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C3D00" w:rsidP="00D86F3A">
      <w:pPr>
        <w:pStyle w:val="Title"/>
      </w:pPr>
      <w:bookmarkStart w:id="0" w:name="_GoBack"/>
      <w:bookmarkEnd w:id="0"/>
      <w:r>
        <w:t xml:space="preserve">QRG: </w:t>
      </w:r>
      <w:r w:rsidR="00EB360E">
        <w:t xml:space="preserve"> </w:t>
      </w:r>
      <w:r w:rsidR="00D86F3A">
        <w:t>Change Orders</w:t>
      </w:r>
      <w:r>
        <w:t xml:space="preserve"> – Value Engineering</w:t>
      </w:r>
    </w:p>
    <w:p w:rsidR="00A769F7" w:rsidRDefault="00833AEA" w:rsidP="00A769F7">
      <w:r>
        <w:rPr>
          <w:color w:val="000000"/>
        </w:rPr>
        <w:t xml:space="preserve">Contractors may submit Value Engineering Change Proposals or Practical Design Value Engineering Change Proposals.  If accepted, a change order must be generated to incorporate the changes. </w:t>
      </w:r>
      <w:r w:rsidR="00A769F7" w:rsidRPr="00BE36BB">
        <w:rPr>
          <w:color w:val="000000"/>
        </w:rPr>
        <w:t xml:space="preserve">This article is intended to guide </w:t>
      </w:r>
      <w:r w:rsidR="00A769F7">
        <w:rPr>
          <w:color w:val="000000"/>
        </w:rPr>
        <w:t xml:space="preserve">the user </w:t>
      </w:r>
      <w:r w:rsidR="00A769F7" w:rsidRPr="00BE36BB">
        <w:rPr>
          <w:color w:val="000000"/>
        </w:rPr>
        <w:t xml:space="preserve">in the creation of a </w:t>
      </w:r>
      <w:r w:rsidR="00EC3D00">
        <w:rPr>
          <w:color w:val="000000"/>
        </w:rPr>
        <w:t xml:space="preserve">value engineering </w:t>
      </w:r>
      <w:r w:rsidR="00A769F7">
        <w:rPr>
          <w:color w:val="000000"/>
        </w:rPr>
        <w:t>change order</w:t>
      </w:r>
      <w:r w:rsidR="00A769F7" w:rsidRPr="00BE36BB">
        <w:rPr>
          <w:color w:val="000000"/>
        </w:rPr>
        <w:t>.</w:t>
      </w:r>
      <w:r w:rsidR="00A769F7">
        <w:rPr>
          <w:color w:val="000000"/>
        </w:rPr>
        <w:t xml:space="preserve">   </w:t>
      </w:r>
    </w:p>
    <w:p w:rsidR="0043313F" w:rsidRDefault="0043313F" w:rsidP="0043313F">
      <w:pPr>
        <w:rPr>
          <w:color w:val="000000"/>
        </w:rPr>
      </w:pPr>
      <w:r>
        <w:rPr>
          <w:color w:val="000000"/>
        </w:rPr>
        <w:t>N</w:t>
      </w:r>
      <w:r w:rsidRPr="00570CA7">
        <w:rPr>
          <w:color w:val="000000"/>
        </w:rPr>
        <w:t xml:space="preserve">avigate to </w:t>
      </w:r>
      <w:r>
        <w:rPr>
          <w:color w:val="000000"/>
        </w:rPr>
        <w:t>Change Orders – Change Order Maintenance – Change Orders.</w:t>
      </w:r>
      <w:r>
        <w:rPr>
          <w:color w:val="000000"/>
        </w:rPr>
        <w:br/>
      </w:r>
      <w:r>
        <w:rPr>
          <w:noProof/>
        </w:rPr>
        <w:drawing>
          <wp:inline distT="0" distB="0" distL="0" distR="0" wp14:anchorId="224DEE36" wp14:editId="22B841FF">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43313F" w:rsidRDefault="0043313F" w:rsidP="0043313F">
      <w:pPr>
        <w:rPr>
          <w:color w:val="000000"/>
        </w:rPr>
      </w:pPr>
      <w:r>
        <w:rPr>
          <w:noProof/>
        </w:rPr>
        <w:drawing>
          <wp:inline distT="0" distB="0" distL="0" distR="0" wp14:anchorId="11C885D8" wp14:editId="54C35768">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43313F" w:rsidRDefault="0043313F" w:rsidP="0043313F">
      <w:pPr>
        <w:rPr>
          <w:color w:val="000000"/>
        </w:rPr>
      </w:pPr>
      <w:r>
        <w:rPr>
          <w:noProof/>
        </w:rPr>
        <w:drawing>
          <wp:inline distT="0" distB="0" distL="0" distR="0" wp14:anchorId="64FD0380" wp14:editId="597C33B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00479E" w:rsidP="000635A1">
      <w:pPr>
        <w:rPr>
          <w:color w:val="000000"/>
        </w:rPr>
      </w:pPr>
      <w:r>
        <w:rPr>
          <w:noProof/>
        </w:rPr>
        <w:drawing>
          <wp:inline distT="0" distB="0" distL="0" distR="0" wp14:anchorId="537C39B4" wp14:editId="7A0C135E">
            <wp:extent cx="4560096" cy="2949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7048" cy="2947962"/>
                    </a:xfrm>
                    <a:prstGeom prst="rect">
                      <a:avLst/>
                    </a:prstGeom>
                  </pic:spPr>
                </pic:pic>
              </a:graphicData>
            </a:graphic>
          </wp:inline>
        </w:drawing>
      </w:r>
    </w:p>
    <w:p w:rsidR="00FA519A" w:rsidRDefault="00FA519A" w:rsidP="00FA519A">
      <w:r w:rsidRPr="009313E3">
        <w:rPr>
          <w:b/>
          <w:bCs/>
          <w:color w:val="0000FF"/>
        </w:rPr>
        <w:lastRenderedPageBreak/>
        <w:t>Contract ID:</w:t>
      </w:r>
      <w:r w:rsidRPr="00D86F3A">
        <w:t xml:space="preserve">  </w:t>
      </w:r>
      <w:r>
        <w:t>Select Services – Choose Keys to select contract.</w:t>
      </w:r>
    </w:p>
    <w:p w:rsidR="00FA519A" w:rsidRPr="00FA519A" w:rsidRDefault="00FA519A" w:rsidP="000635A1">
      <w:pPr>
        <w:rPr>
          <w:bCs/>
        </w:rPr>
      </w:pPr>
      <w:r w:rsidRPr="009313E3">
        <w:rPr>
          <w:b/>
          <w:bCs/>
          <w:color w:val="0000FF"/>
        </w:rPr>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D86F3A" w:rsidP="000635A1">
      <w:r w:rsidRPr="009313E3">
        <w:rPr>
          <w:b/>
          <w:bCs/>
          <w:color w:val="0000FF"/>
        </w:rPr>
        <w:t>Status:</w:t>
      </w:r>
      <w:r w:rsidRPr="00D86F3A">
        <w:rPr>
          <w:b/>
          <w:bCs/>
        </w:rPr>
        <w:t xml:space="preserve">  </w:t>
      </w:r>
      <w:r w:rsidRPr="00D86F3A">
        <w:t xml:space="preserve">Leave Status as </w:t>
      </w:r>
      <w:r w:rsidR="00FA519A">
        <w:t>“</w:t>
      </w:r>
      <w:r w:rsidRPr="00D86F3A">
        <w:t>Draft</w:t>
      </w:r>
      <w:r w:rsidR="00FA519A">
        <w:t>”</w:t>
      </w:r>
      <w:r w:rsidRPr="00D86F3A">
        <w:t xml:space="preserve"> until </w:t>
      </w:r>
      <w:r w:rsidRPr="007E0CB7">
        <w:rPr>
          <w:u w:val="single"/>
        </w:rPr>
        <w:t>all</w:t>
      </w:r>
      <w:r w:rsidRPr="00D86F3A">
        <w:t xml:space="preserve"> items and explanations </w:t>
      </w:r>
      <w:proofErr w:type="gramStart"/>
      <w:r w:rsidR="008F3C80">
        <w:t>have</w:t>
      </w:r>
      <w:proofErr w:type="gramEnd"/>
      <w:r w:rsidR="008F3C80">
        <w:t xml:space="preserve"> been</w:t>
      </w:r>
      <w:r w:rsidRPr="00D86F3A">
        <w:t xml:space="preserve"> entered.  </w:t>
      </w:r>
    </w:p>
    <w:p w:rsidR="0087144E" w:rsidRDefault="0087144E" w:rsidP="00833AEA">
      <w:r w:rsidRPr="00833AEA">
        <w:rPr>
          <w:b/>
          <w:bCs/>
          <w:color w:val="0000FF"/>
        </w:rPr>
        <w:t>Approval Level</w:t>
      </w:r>
      <w:r w:rsidRPr="009313E3">
        <w:rPr>
          <w:b/>
          <w:bCs/>
        </w:rPr>
        <w:t>:</w:t>
      </w:r>
      <w:r>
        <w:rPr>
          <w:b/>
          <w:bCs/>
          <w:color w:val="FF0000"/>
        </w:rPr>
        <w:t xml:space="preserve"> </w:t>
      </w:r>
      <w:r w:rsidR="00833AEA">
        <w:rPr>
          <w:b/>
          <w:bCs/>
          <w:color w:val="FF0000"/>
        </w:rPr>
        <w:t xml:space="preserve"> </w:t>
      </w:r>
      <w:r w:rsidR="00833AEA">
        <w:rPr>
          <w:color w:val="000000"/>
        </w:rPr>
        <w:t>Automatically entered by the system</w:t>
      </w:r>
      <w:r>
        <w:t xml:space="preserve">.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833AEA" w:rsidRDefault="00D86F3A" w:rsidP="000635A1">
      <w:r w:rsidRPr="009313E3">
        <w:rPr>
          <w:b/>
          <w:bCs/>
          <w:color w:val="0000FF"/>
        </w:rPr>
        <w:t>Reason Code:</w:t>
      </w:r>
      <w:r w:rsidRPr="00D86F3A">
        <w:rPr>
          <w:b/>
          <w:bCs/>
        </w:rPr>
        <w:t xml:space="preserve"> </w:t>
      </w:r>
      <w:r w:rsidRPr="00D86F3A">
        <w:t xml:space="preserve"> </w:t>
      </w:r>
      <w:r w:rsidR="0087144E">
        <w:t xml:space="preserve">Select </w:t>
      </w:r>
      <w:r w:rsidR="008F3C80">
        <w:t>“</w:t>
      </w:r>
      <w:r w:rsidR="00833AEA">
        <w:t>Value Engineering</w:t>
      </w:r>
      <w:r w:rsidR="008F3C80">
        <w:t>”</w:t>
      </w:r>
      <w:r w:rsidRPr="00D86F3A">
        <w:t xml:space="preserve"> from </w:t>
      </w:r>
      <w:r w:rsidR="008F3C80">
        <w:t xml:space="preserve">the </w:t>
      </w:r>
      <w:r w:rsidRPr="00D86F3A">
        <w:t xml:space="preserve">drop down list.  </w:t>
      </w:r>
    </w:p>
    <w:p w:rsidR="0087144E" w:rsidRDefault="00D86F3A" w:rsidP="000635A1">
      <w:r w:rsidRPr="009313E3">
        <w:rPr>
          <w:b/>
          <w:bCs/>
          <w:color w:val="0000FF"/>
        </w:rPr>
        <w:t>CO Type:</w:t>
      </w:r>
      <w:r w:rsidRPr="00D86F3A">
        <w:t xml:space="preserve">  </w:t>
      </w:r>
      <w:r w:rsidR="00833AEA" w:rsidRPr="00685C48">
        <w:rPr>
          <w:b/>
          <w:color w:val="FF0000"/>
          <w:u w:val="single"/>
        </w:rPr>
        <w:t>All value engineering change orders must be approved at Division level</w:t>
      </w:r>
      <w:r w:rsidR="00833AEA">
        <w:rPr>
          <w:color w:val="000000"/>
        </w:rPr>
        <w:t xml:space="preserve">.  </w:t>
      </w:r>
      <w:r w:rsidR="0087144E">
        <w:t xml:space="preserve">Select </w:t>
      </w:r>
      <w:r w:rsidR="00833AEA">
        <w:t>Division Approval</w:t>
      </w:r>
      <w:r w:rsidR="0087144E">
        <w:t xml:space="preserve"> from the drop down</w:t>
      </w:r>
      <w:r w:rsidRPr="000F2726">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SiteManager approval rules </w:t>
      </w:r>
      <w:r>
        <w:t>may</w:t>
      </w:r>
      <w:r w:rsidRPr="00D86F3A">
        <w:t xml:space="preserve"> </w:t>
      </w:r>
      <w:r w:rsidR="0000479E">
        <w:t>select a</w:t>
      </w:r>
      <w:r w:rsidR="00E73466">
        <w:t xml:space="preserve"> lower</w:t>
      </w:r>
      <w:r w:rsidR="0000479E">
        <w:t xml:space="preserve"> Approval Level</w:t>
      </w:r>
      <w:r w:rsidRPr="00D86F3A">
        <w:t xml:space="preserve"> t</w:t>
      </w:r>
      <w:r w:rsidR="00E73466">
        <w:t xml:space="preserve">han what is </w:t>
      </w:r>
      <w:r w:rsidR="0000479E">
        <w:t>required by policy</w:t>
      </w:r>
      <w:r w:rsidRPr="00D86F3A">
        <w:t xml:space="preserve">.  When this occurs, </w:t>
      </w:r>
      <w:r w:rsidR="00E73466">
        <w:t xml:space="preserve">the user </w:t>
      </w:r>
      <w:r w:rsidR="0000479E">
        <w:t>must</w:t>
      </w:r>
      <w:r w:rsidR="00833AEA">
        <w:t xml:space="preserve"> </w:t>
      </w:r>
      <w:r w:rsidRPr="00D86F3A">
        <w:t xml:space="preserve">override the approval </w:t>
      </w:r>
      <w:r w:rsidR="0000479E">
        <w:t>rules</w:t>
      </w:r>
      <w:r w:rsidRPr="00D86F3A">
        <w:t xml:space="preserve"> </w:t>
      </w:r>
      <w:r w:rsidR="00E73466">
        <w:t>to make sure the value engineering change order is forced to Change Order Level 3</w:t>
      </w:r>
      <w:r w:rsidRPr="00D86F3A">
        <w:t>.</w:t>
      </w:r>
    </w:p>
    <w:p w:rsidR="009313E3" w:rsidRPr="00D86F3A" w:rsidRDefault="009313E3" w:rsidP="009313E3">
      <w:r w:rsidRPr="009313E3">
        <w:rPr>
          <w:b/>
          <w:bCs/>
          <w:color w:val="0000FF"/>
        </w:rPr>
        <w:t>Emergency Work:</w:t>
      </w:r>
      <w:r w:rsidRPr="00D86F3A">
        <w:t xml:space="preserve">  Check if this applies.</w:t>
      </w:r>
    </w:p>
    <w:p w:rsidR="00FC124C" w:rsidRDefault="00D86F3A" w:rsidP="000635A1">
      <w:r w:rsidRPr="009313E3">
        <w:rPr>
          <w:b/>
          <w:bCs/>
          <w:color w:val="0000FF"/>
        </w:rPr>
        <w:t>Functions:</w:t>
      </w:r>
      <w:r w:rsidRPr="00D86F3A">
        <w:t xml:space="preserve">  </w:t>
      </w:r>
      <w:r w:rsidR="00E73466">
        <w:t xml:space="preserve">Select both </w:t>
      </w:r>
      <w:r w:rsidR="008F3C80">
        <w:t>“</w:t>
      </w:r>
      <w:r w:rsidR="00E73466">
        <w:t>Overrun/</w:t>
      </w:r>
      <w:proofErr w:type="spellStart"/>
      <w:r w:rsidR="00E73466">
        <w:t>Underrun</w:t>
      </w:r>
      <w:proofErr w:type="spellEnd"/>
      <w:r w:rsidR="008F3C80">
        <w:t>”</w:t>
      </w:r>
      <w:r w:rsidR="00E73466">
        <w:t xml:space="preserve"> and </w:t>
      </w:r>
      <w:r w:rsidR="008F3C80">
        <w:t>“</w:t>
      </w:r>
      <w:r w:rsidR="00E73466">
        <w:t>Extra</w:t>
      </w:r>
      <w:r w:rsidR="0000479E">
        <w:t xml:space="preserve"> Work</w:t>
      </w:r>
      <w:r w:rsidR="00E73466">
        <w:t>.</w:t>
      </w:r>
      <w:r w:rsidR="008F3C80">
        <w:t>”</w:t>
      </w:r>
      <w:r w:rsidRPr="00D86F3A">
        <w:t xml:space="preserve">  </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0E3277">
        <w:t xml:space="preserve">  These fields are not used.</w:t>
      </w:r>
    </w:p>
    <w:p w:rsidR="0000479E" w:rsidRDefault="0000479E" w:rsidP="0000479E"/>
    <w:p w:rsidR="001124AA" w:rsidRPr="003329FA" w:rsidRDefault="001124AA" w:rsidP="001124AA">
      <w:pPr>
        <w:pStyle w:val="Heading1"/>
      </w:pPr>
      <w:r>
        <w:t>Adding Value Engineering Line</w:t>
      </w:r>
      <w:r w:rsidRPr="003329FA">
        <w:t xml:space="preserve"> Items</w:t>
      </w:r>
    </w:p>
    <w:p w:rsidR="001124AA" w:rsidRDefault="001124AA" w:rsidP="001124AA">
      <w:r>
        <w:t xml:space="preserve">Click the Items tab. </w:t>
      </w:r>
    </w:p>
    <w:p w:rsidR="001124AA" w:rsidRDefault="001124AA" w:rsidP="00155AB6">
      <w:pPr>
        <w:ind w:left="720" w:hanging="720"/>
      </w:pPr>
      <w:r>
        <w:rPr>
          <w:noProof/>
        </w:rPr>
        <w:drawing>
          <wp:inline distT="0" distB="0" distL="0" distR="0" wp14:anchorId="76B1FAB2" wp14:editId="766FDD36">
            <wp:extent cx="4556098" cy="19850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3052" cy="1983691"/>
                    </a:xfrm>
                    <a:prstGeom prst="rect">
                      <a:avLst/>
                    </a:prstGeom>
                  </pic:spPr>
                </pic:pic>
              </a:graphicData>
            </a:graphic>
          </wp:inline>
        </w:drawing>
      </w:r>
    </w:p>
    <w:p w:rsidR="00491224" w:rsidRDefault="00491224" w:rsidP="00491224">
      <w:pPr>
        <w:pStyle w:val="Heading2"/>
        <w:rPr>
          <w:noProof/>
        </w:rPr>
      </w:pPr>
      <w:r>
        <w:lastRenderedPageBreak/>
        <w:t>Editing/Deleting Existing</w:t>
      </w:r>
      <w:r w:rsidRPr="00D86F3A">
        <w:t xml:space="preserve"> Contract Item</w:t>
      </w:r>
      <w:r>
        <w:t>s</w:t>
      </w:r>
    </w:p>
    <w:p w:rsidR="001124AA" w:rsidRDefault="008F3C80" w:rsidP="001124AA">
      <w:pPr>
        <w:rPr>
          <w:noProof/>
        </w:rPr>
      </w:pPr>
      <w:r>
        <w:rPr>
          <w:noProof/>
        </w:rPr>
        <w:t xml:space="preserve">For </w:t>
      </w:r>
      <w:r w:rsidRPr="008F3C80">
        <w:rPr>
          <w:noProof/>
          <w:u w:val="single"/>
        </w:rPr>
        <w:t>existing</w:t>
      </w:r>
      <w:r>
        <w:rPr>
          <w:noProof/>
        </w:rPr>
        <w:t xml:space="preserve"> contract items, c</w:t>
      </w:r>
      <w:r w:rsidR="001124AA">
        <w:rPr>
          <w:noProof/>
        </w:rPr>
        <w:t xml:space="preserve">lick the Select Item icon </w:t>
      </w:r>
      <w:r w:rsidR="001124AA">
        <w:rPr>
          <w:noProof/>
        </w:rPr>
        <w:drawing>
          <wp:inline distT="0" distB="0" distL="0" distR="0" wp14:anchorId="7E8CF20E" wp14:editId="002EFBE0">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1124AA">
        <w:rPr>
          <w:noProof/>
        </w:rPr>
        <w:t xml:space="preserve">  </w:t>
      </w:r>
      <w:r>
        <w:rPr>
          <w:noProof/>
        </w:rPr>
        <w:t xml:space="preserve">in the tool bar </w:t>
      </w:r>
      <w:r w:rsidR="001124AA">
        <w:rPr>
          <w:noProof/>
        </w:rPr>
        <w:t xml:space="preserve">and select the appropriate item by using the Find function or </w:t>
      </w:r>
      <w:r>
        <w:rPr>
          <w:noProof/>
        </w:rPr>
        <w:t xml:space="preserve">by </w:t>
      </w:r>
      <w:r w:rsidR="001124AA">
        <w:rPr>
          <w:noProof/>
        </w:rPr>
        <w:t>scrolling to it.  Select OK.</w:t>
      </w:r>
    </w:p>
    <w:p w:rsidR="001124AA" w:rsidRDefault="008035CA" w:rsidP="00155AB6">
      <w:pPr>
        <w:ind w:left="720" w:hanging="720"/>
      </w:pPr>
      <w:r>
        <w:rPr>
          <w:noProof/>
        </w:rPr>
        <w:drawing>
          <wp:inline distT="0" distB="0" distL="0" distR="0" wp14:anchorId="152F5EB7" wp14:editId="65456353">
            <wp:extent cx="4556098" cy="2275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3052" cy="2273607"/>
                    </a:xfrm>
                    <a:prstGeom prst="rect">
                      <a:avLst/>
                    </a:prstGeom>
                  </pic:spPr>
                </pic:pic>
              </a:graphicData>
            </a:graphic>
          </wp:inline>
        </w:drawing>
      </w:r>
    </w:p>
    <w:p w:rsidR="008035CA" w:rsidRDefault="008035CA" w:rsidP="00155AB6">
      <w:pPr>
        <w:ind w:left="720" w:hanging="720"/>
      </w:pPr>
    </w:p>
    <w:p w:rsidR="008035CA" w:rsidRDefault="008035CA" w:rsidP="00155AB6">
      <w:pPr>
        <w:ind w:left="720" w:hanging="720"/>
      </w:pPr>
      <w:r>
        <w:rPr>
          <w:noProof/>
        </w:rPr>
        <w:drawing>
          <wp:inline distT="0" distB="0" distL="0" distR="0" wp14:anchorId="511A41FA" wp14:editId="2D65ABA1">
            <wp:extent cx="4567789" cy="3307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0310" cy="3309568"/>
                    </a:xfrm>
                    <a:prstGeom prst="rect">
                      <a:avLst/>
                    </a:prstGeom>
                  </pic:spPr>
                </pic:pic>
              </a:graphicData>
            </a:graphic>
          </wp:inline>
        </w:drawing>
      </w:r>
    </w:p>
    <w:p w:rsidR="001124AA" w:rsidRPr="00D86F3A" w:rsidRDefault="001124AA" w:rsidP="001124AA">
      <w:r>
        <w:rPr>
          <w:b/>
          <w:bCs/>
          <w:color w:val="0000FF"/>
        </w:rPr>
        <w:t>CO</w:t>
      </w:r>
      <w:r w:rsidRPr="00EE1A78">
        <w:rPr>
          <w:b/>
          <w:bCs/>
          <w:color w:val="0000FF"/>
        </w:rPr>
        <w:t xml:space="preserve"> Item Description:</w:t>
      </w:r>
      <w:r w:rsidRPr="00D86F3A">
        <w:t xml:space="preserve"> </w:t>
      </w:r>
      <w:r>
        <w:t>Automatically entered by the system</w:t>
      </w:r>
      <w:r w:rsidRPr="00D86F3A">
        <w:t>.</w:t>
      </w:r>
    </w:p>
    <w:p w:rsidR="001124AA" w:rsidRDefault="001124AA" w:rsidP="001124AA">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proofErr w:type="spellStart"/>
      <w:r>
        <w:t>U</w:t>
      </w:r>
      <w:r w:rsidRPr="00D86F3A">
        <w:t>nderruns</w:t>
      </w:r>
      <w:proofErr w:type="spellEnd"/>
      <w:r w:rsidRPr="00D86F3A">
        <w:t xml:space="preserve"> </w:t>
      </w:r>
      <w:r>
        <w:t xml:space="preserve">must be entered </w:t>
      </w:r>
      <w:r w:rsidRPr="00D86F3A">
        <w:t>as negative amounts.</w:t>
      </w:r>
      <w:r>
        <w:t xml:space="preserve">  Save the changes.</w:t>
      </w:r>
    </w:p>
    <w:p w:rsidR="001124AA" w:rsidRDefault="001124AA" w:rsidP="001124AA">
      <w:r w:rsidRPr="00EE1A78">
        <w:rPr>
          <w:b/>
          <w:bCs/>
          <w:color w:val="0000FF"/>
        </w:rPr>
        <w:t xml:space="preserve">This Change Order </w:t>
      </w:r>
      <w:r>
        <w:rPr>
          <w:b/>
          <w:bCs/>
          <w:color w:val="0000FF"/>
        </w:rPr>
        <w:t xml:space="preserve">Amount:  </w:t>
      </w:r>
      <w:r>
        <w:t>Automatically calculated by the system</w:t>
      </w:r>
      <w:r w:rsidRPr="00D86F3A">
        <w:t>.</w:t>
      </w:r>
    </w:p>
    <w:p w:rsidR="001124AA" w:rsidRPr="00D86F3A" w:rsidRDefault="008035CA" w:rsidP="001124AA">
      <w:r>
        <w:rPr>
          <w:noProof/>
        </w:rPr>
        <w:lastRenderedPageBreak/>
        <w:t xml:space="preserve">Click the Select Item icon </w:t>
      </w:r>
      <w:r>
        <w:rPr>
          <w:noProof/>
        </w:rPr>
        <w:drawing>
          <wp:inline distT="0" distB="0" distL="0" distR="0" wp14:anchorId="33576A45" wp14:editId="3B94ADA9">
            <wp:extent cx="2762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Pr>
          <w:noProof/>
        </w:rPr>
        <w:t xml:space="preserve">  </w:t>
      </w:r>
      <w:r w:rsidR="001124AA">
        <w:t>to add additional existing contract items to the change order.</w:t>
      </w:r>
    </w:p>
    <w:p w:rsidR="001124AA" w:rsidRDefault="001124AA" w:rsidP="001124AA">
      <w:pPr>
        <w:ind w:left="720" w:hanging="720"/>
      </w:pPr>
      <w:r w:rsidRPr="00155AB6">
        <w:rPr>
          <w:b/>
        </w:rPr>
        <w:t>Note</w:t>
      </w:r>
      <w:r>
        <w:t>:</w:t>
      </w:r>
      <w:r>
        <w:tab/>
        <w:t>There should no line numbers on this change order that are not related to Value Engineering.</w:t>
      </w:r>
    </w:p>
    <w:p w:rsidR="0097373A" w:rsidRDefault="0097373A" w:rsidP="000635A1"/>
    <w:p w:rsidR="00D86F3A" w:rsidRPr="00D86F3A" w:rsidRDefault="008F3C80" w:rsidP="000635A1">
      <w:pPr>
        <w:pStyle w:val="Heading2"/>
      </w:pPr>
      <w:r>
        <w:t xml:space="preserve">Adding </w:t>
      </w:r>
      <w:r w:rsidR="00D86F3A" w:rsidRPr="00D86F3A">
        <w:t>New Contract Item</w:t>
      </w:r>
      <w:r>
        <w:t>s</w:t>
      </w:r>
      <w:r w:rsidR="00D86F3A" w:rsidRPr="00D86F3A">
        <w:t xml:space="preserve"> </w:t>
      </w:r>
    </w:p>
    <w:p w:rsidR="001124AA" w:rsidRDefault="001124AA" w:rsidP="001124AA">
      <w:pPr>
        <w:rPr>
          <w:bCs/>
        </w:rPr>
      </w:pPr>
      <w:r w:rsidRPr="00EE1A78">
        <w:rPr>
          <w:bCs/>
        </w:rPr>
        <w:t xml:space="preserve">Click the </w:t>
      </w:r>
      <w:r>
        <w:rPr>
          <w:bCs/>
        </w:rPr>
        <w:t xml:space="preserve">New icon </w:t>
      </w:r>
      <w:r>
        <w:rPr>
          <w:noProof/>
        </w:rPr>
        <w:drawing>
          <wp:inline distT="0" distB="0" distL="0" distR="0" wp14:anchorId="2689CC3B" wp14:editId="0F6CB35A">
            <wp:extent cx="2571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w:t>
      </w:r>
      <w:r w:rsidR="008F3C80">
        <w:rPr>
          <w:bCs/>
        </w:rPr>
        <w:t xml:space="preserve">on the tool bar </w:t>
      </w:r>
      <w:r>
        <w:rPr>
          <w:bCs/>
        </w:rPr>
        <w:t xml:space="preserve">to add a </w:t>
      </w:r>
      <w:r w:rsidRPr="008F3C80">
        <w:rPr>
          <w:bCs/>
          <w:u w:val="single"/>
        </w:rPr>
        <w:t>new</w:t>
      </w:r>
      <w:r>
        <w:rPr>
          <w:bCs/>
        </w:rPr>
        <w:t xml:space="preserve"> line item to the contract.</w:t>
      </w:r>
    </w:p>
    <w:p w:rsidR="00EA7A00" w:rsidRPr="00EE1A78" w:rsidRDefault="008035CA" w:rsidP="000635A1">
      <w:pPr>
        <w:rPr>
          <w:bCs/>
        </w:rPr>
      </w:pPr>
      <w:r>
        <w:rPr>
          <w:noProof/>
        </w:rPr>
        <w:drawing>
          <wp:inline distT="0" distB="0" distL="0" distR="0" wp14:anchorId="7EC7126D" wp14:editId="3DBB47A8">
            <wp:extent cx="4570004" cy="33156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844" cy="3317754"/>
                    </a:xfrm>
                    <a:prstGeom prst="rect">
                      <a:avLst/>
                    </a:prstGeom>
                  </pic:spPr>
                </pic:pic>
              </a:graphicData>
            </a:graphic>
          </wp:inline>
        </w:drawing>
      </w:r>
    </w:p>
    <w:p w:rsidR="00C3025B" w:rsidRDefault="00C3025B" w:rsidP="00C3025B">
      <w:r w:rsidRPr="00EE1A78">
        <w:rPr>
          <w:b/>
          <w:bCs/>
          <w:color w:val="0000FF"/>
        </w:rPr>
        <w:t xml:space="preserve">Project </w:t>
      </w:r>
      <w:proofErr w:type="spellStart"/>
      <w:r w:rsidRPr="00EE1A78">
        <w:rPr>
          <w:b/>
          <w:bCs/>
          <w:color w:val="0000FF"/>
        </w:rPr>
        <w:t>Nbr</w:t>
      </w:r>
      <w:proofErr w:type="spellEnd"/>
      <w:r w:rsidRPr="00EE1A78">
        <w:rPr>
          <w:b/>
          <w:bCs/>
          <w:color w:val="0000FF"/>
        </w:rPr>
        <w:t xml:space="preserve">: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C3025B" w:rsidRPr="00EE1A78" w:rsidRDefault="00C3025B" w:rsidP="00C3025B">
      <w:r>
        <w:rPr>
          <w:b/>
          <w:bCs/>
          <w:color w:val="0000FF"/>
        </w:rPr>
        <w:t xml:space="preserve">Category </w:t>
      </w:r>
      <w:proofErr w:type="spellStart"/>
      <w:r w:rsidRPr="00EE1A78">
        <w:rPr>
          <w:b/>
          <w:bCs/>
          <w:color w:val="0000FF"/>
        </w:rPr>
        <w:t>Nbr</w:t>
      </w:r>
      <w:proofErr w:type="spellEnd"/>
      <w:r>
        <w:rPr>
          <w:b/>
          <w:bCs/>
          <w:color w:val="0000FF"/>
        </w:rPr>
        <w:t>:</w:t>
      </w:r>
      <w:r>
        <w:t xml:space="preserve">  For funding purposes, select the appropriate category number from the drop down list.</w:t>
      </w:r>
    </w:p>
    <w:p w:rsidR="00491224" w:rsidRDefault="00C3025B" w:rsidP="00C3025B">
      <w:r w:rsidRPr="00215C85">
        <w:rPr>
          <w:b/>
          <w:bCs/>
          <w:color w:val="0000FF"/>
        </w:rPr>
        <w:t xml:space="preserve">Line Item </w:t>
      </w:r>
      <w:proofErr w:type="spellStart"/>
      <w:r w:rsidRPr="00215C85">
        <w:rPr>
          <w:b/>
          <w:bCs/>
          <w:color w:val="0000FF"/>
        </w:rPr>
        <w:t>Nbr</w:t>
      </w:r>
      <w:proofErr w:type="spellEnd"/>
      <w:r w:rsidRPr="00215C85">
        <w:rPr>
          <w:b/>
          <w:bCs/>
          <w:color w:val="0000FF"/>
        </w:rPr>
        <w:t>:</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t xml:space="preserve">fourth project and so on.  New contract </w:t>
      </w:r>
      <w:r w:rsidRPr="00D86F3A">
        <w:t xml:space="preserve">Line Item Numbers shall be sequential per project, regardless of the category.  </w:t>
      </w:r>
    </w:p>
    <w:p w:rsidR="00C3025B" w:rsidRPr="00875F84" w:rsidRDefault="00491224" w:rsidP="00491224">
      <w:pPr>
        <w:ind w:left="720" w:hanging="720"/>
        <w:rPr>
          <w:color w:val="FF0000"/>
        </w:rPr>
      </w:pPr>
      <w:r w:rsidRPr="00491224">
        <w:rPr>
          <w:b/>
          <w:color w:val="FF0000"/>
        </w:rPr>
        <w:t>Note:</w:t>
      </w:r>
      <w:r>
        <w:tab/>
      </w:r>
      <w:r w:rsidRPr="00875F84">
        <w:rPr>
          <w:color w:val="FF0000"/>
          <w:u w:val="single"/>
        </w:rPr>
        <w:t>Be aware</w:t>
      </w:r>
      <w:r w:rsidRPr="00875F84">
        <w:rPr>
          <w:color w:val="FF0000"/>
        </w:rPr>
        <w:t xml:space="preserve">, it is possible for line items to be numbered beyond 5000 on large contracts.  In this instance, begin numbering contingent items with the next available option, </w:t>
      </w:r>
      <w:r w:rsidRPr="00875F84">
        <w:rPr>
          <w:i/>
          <w:color w:val="FF0000"/>
        </w:rPr>
        <w:t>e.g</w:t>
      </w:r>
      <w:r w:rsidRPr="00875F84">
        <w:rPr>
          <w:color w:val="FF0000"/>
        </w:rPr>
        <w:t>., 6001, 7001, etc.</w:t>
      </w:r>
    </w:p>
    <w:p w:rsidR="00C3025B" w:rsidRDefault="00C3025B" w:rsidP="00C3025B">
      <w:r w:rsidRPr="00215C85">
        <w:rPr>
          <w:b/>
          <w:bCs/>
          <w:color w:val="0000FF"/>
        </w:rPr>
        <w:t>Item Code:</w:t>
      </w:r>
      <w:r w:rsidRPr="00D86F3A">
        <w:t xml:space="preserve">  Perform a search and </w:t>
      </w:r>
      <w:r>
        <w:t>select</w:t>
      </w:r>
      <w:r w:rsidRPr="00D86F3A">
        <w:t xml:space="preserve"> the</w:t>
      </w:r>
      <w:r>
        <w:t xml:space="preserve"> appropriate</w:t>
      </w:r>
      <w:r w:rsidRPr="00D86F3A">
        <w:t xml:space="preserve"> item code.  There are some </w:t>
      </w:r>
      <w:r>
        <w:t>“catch all” item codes</w:t>
      </w:r>
      <w:r w:rsidRPr="00D86F3A">
        <w:t xml:space="preserve">, but the units </w:t>
      </w:r>
      <w:r w:rsidRPr="00A206B9">
        <w:rPr>
          <w:u w:val="single"/>
        </w:rPr>
        <w:t>must</w:t>
      </w:r>
      <w:r w:rsidRPr="00D86F3A">
        <w:t xml:space="preserve"> match or the calculations will be </w:t>
      </w:r>
      <w:r>
        <w:t>incorrect</w:t>
      </w:r>
      <w:r w:rsidRPr="00D86F3A">
        <w:t>.  If you cannot find an item code that is relatively close</w:t>
      </w:r>
      <w:r>
        <w:t>,</w:t>
      </w:r>
      <w:r w:rsidRPr="00D86F3A">
        <w:t xml:space="preserve"> </w:t>
      </w:r>
      <w:r>
        <w:t xml:space="preserve">send an email to </w:t>
      </w:r>
      <w:hyperlink r:id="rId18" w:history="1">
        <w:proofErr w:type="spellStart"/>
        <w:r w:rsidRPr="008A27D1">
          <w:rPr>
            <w:rStyle w:val="Hyperlink"/>
          </w:rPr>
          <w:t>ReDEV</w:t>
        </w:r>
        <w:proofErr w:type="spellEnd"/>
      </w:hyperlink>
      <w:r w:rsidRPr="00D86F3A">
        <w:t xml:space="preserve">.  </w:t>
      </w:r>
    </w:p>
    <w:p w:rsidR="00C3025B" w:rsidRDefault="00C3025B" w:rsidP="00C3025B">
      <w:pPr>
        <w:rPr>
          <w:b/>
          <w:color w:val="0000FF"/>
        </w:rPr>
      </w:pPr>
      <w:r w:rsidRPr="00215C85">
        <w:rPr>
          <w:b/>
          <w:color w:val="0000FF"/>
        </w:rPr>
        <w:lastRenderedPageBreak/>
        <w:t>Major Item</w:t>
      </w:r>
      <w:r>
        <w:rPr>
          <w:b/>
          <w:color w:val="0000FF"/>
        </w:rPr>
        <w:t xml:space="preserve">:  </w:t>
      </w:r>
      <w:r w:rsidRPr="00D86F3A">
        <w:t xml:space="preserve">Check if </w:t>
      </w:r>
      <w:r>
        <w:t>it</w:t>
      </w:r>
      <w:r w:rsidRPr="00D86F3A">
        <w:t xml:space="preserve"> appl</w:t>
      </w:r>
      <w:r>
        <w:t>ies</w:t>
      </w:r>
      <w:r w:rsidRPr="00D86F3A">
        <w:t>.</w:t>
      </w:r>
    </w:p>
    <w:p w:rsidR="00C3025B" w:rsidRPr="00D86F3A" w:rsidRDefault="00C3025B" w:rsidP="00C3025B">
      <w:r w:rsidRPr="00215C85">
        <w:rPr>
          <w:b/>
          <w:color w:val="0000FF"/>
        </w:rPr>
        <w:t>Specialty:</w:t>
      </w:r>
      <w:r w:rsidRPr="00D86F3A">
        <w:t xml:space="preserve">  Check if </w:t>
      </w:r>
      <w:r>
        <w:t>it</w:t>
      </w:r>
      <w:r w:rsidRPr="00D86F3A">
        <w:t xml:space="preserve"> appl</w:t>
      </w:r>
      <w:r>
        <w:t>ies</w:t>
      </w:r>
      <w:r w:rsidRPr="00D86F3A">
        <w:t>.</w:t>
      </w:r>
    </w:p>
    <w:p w:rsidR="00C3025B" w:rsidRDefault="00C3025B" w:rsidP="00C3025B">
      <w:r w:rsidRPr="00230CAF">
        <w:rPr>
          <w:b/>
          <w:color w:val="0000FF"/>
        </w:rPr>
        <w:t>Unit Price:</w:t>
      </w:r>
      <w:r w:rsidRPr="00D86F3A">
        <w:t xml:space="preserve">  </w:t>
      </w:r>
      <w:r>
        <w:t>Enter the u</w:t>
      </w:r>
      <w:r w:rsidRPr="00D86F3A">
        <w:t>nit price for the item.</w:t>
      </w:r>
      <w:r w:rsidR="002640A6">
        <w:t xml:space="preserve">  Enter a unit price of 1.0 for the Value Engineering line item.</w:t>
      </w:r>
    </w:p>
    <w:p w:rsidR="002640A6" w:rsidRPr="00D86F3A" w:rsidRDefault="002640A6" w:rsidP="00C3025B">
      <w:r>
        <w:rPr>
          <w:noProof/>
        </w:rPr>
        <w:drawing>
          <wp:inline distT="0" distB="0" distL="0" distR="0" wp14:anchorId="00089C2C" wp14:editId="1C71F50D">
            <wp:extent cx="4583503" cy="33156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89780" cy="3320235"/>
                    </a:xfrm>
                    <a:prstGeom prst="rect">
                      <a:avLst/>
                    </a:prstGeom>
                  </pic:spPr>
                </pic:pic>
              </a:graphicData>
            </a:graphic>
          </wp:inline>
        </w:drawing>
      </w:r>
    </w:p>
    <w:p w:rsidR="00C3025B" w:rsidRPr="00D86F3A" w:rsidRDefault="00C3025B" w:rsidP="00C3025B">
      <w:r w:rsidRPr="00230CAF">
        <w:rPr>
          <w:b/>
          <w:color w:val="0000FF"/>
        </w:rPr>
        <w:t xml:space="preserve">Proposal Line </w:t>
      </w:r>
      <w:proofErr w:type="spellStart"/>
      <w:r w:rsidRPr="00230CAF">
        <w:rPr>
          <w:b/>
          <w:color w:val="0000FF"/>
        </w:rPr>
        <w:t>Nbr</w:t>
      </w:r>
      <w:proofErr w:type="spellEnd"/>
      <w:r w:rsidRPr="00230CAF">
        <w:rPr>
          <w:b/>
          <w:color w:val="0000FF"/>
        </w:rPr>
        <w:t>:</w:t>
      </w:r>
      <w:r w:rsidRPr="00D86F3A">
        <w:t xml:space="preserve">  </w:t>
      </w:r>
      <w:r>
        <w:t xml:space="preserve">Enter same value as Line Item </w:t>
      </w:r>
      <w:proofErr w:type="spellStart"/>
      <w:r>
        <w:t>Nbr</w:t>
      </w:r>
      <w:proofErr w:type="spellEnd"/>
      <w:r w:rsidRPr="00D86F3A">
        <w:t>.</w:t>
      </w:r>
    </w:p>
    <w:p w:rsidR="00C3025B" w:rsidRPr="00D86F3A" w:rsidRDefault="00C3025B" w:rsidP="00C3025B">
      <w:r w:rsidRPr="00230CAF">
        <w:rPr>
          <w:b/>
          <w:color w:val="0000FF"/>
        </w:rPr>
        <w:t>Related Item:</w:t>
      </w:r>
      <w:r w:rsidRPr="00D86F3A">
        <w:t xml:space="preserve">  This list is not populated.</w:t>
      </w:r>
    </w:p>
    <w:p w:rsidR="008035CA" w:rsidRDefault="00C3025B" w:rsidP="00C3025B">
      <w:r w:rsidRPr="00230CAF">
        <w:rPr>
          <w:b/>
          <w:color w:val="0000FF"/>
        </w:rPr>
        <w:t>Critical:</w:t>
      </w:r>
      <w:r w:rsidRPr="00D86F3A">
        <w:t xml:space="preserve">  </w:t>
      </w:r>
      <w:r>
        <w:t xml:space="preserve">Do not check this box.  </w:t>
      </w:r>
    </w:p>
    <w:p w:rsidR="00C3025B" w:rsidRPr="00D86F3A" w:rsidRDefault="00C3025B" w:rsidP="00C3025B">
      <w:r w:rsidRPr="00230CAF">
        <w:rPr>
          <w:b/>
          <w:color w:val="0000FF"/>
        </w:rPr>
        <w:t xml:space="preserve">Pay Plan </w:t>
      </w:r>
      <w:proofErr w:type="spellStart"/>
      <w:r w:rsidRPr="00230CAF">
        <w:rPr>
          <w:b/>
          <w:color w:val="0000FF"/>
        </w:rPr>
        <w:t>Qty</w:t>
      </w:r>
      <w:proofErr w:type="spellEnd"/>
      <w:r w:rsidRPr="00230CAF">
        <w:rPr>
          <w:b/>
          <w:color w:val="0000FF"/>
        </w:rPr>
        <w:t>:</w:t>
      </w:r>
      <w:r w:rsidRPr="00D86F3A">
        <w:t xml:space="preserve">  </w:t>
      </w:r>
      <w:r>
        <w:t xml:space="preserve">Do not check this box.  </w:t>
      </w:r>
    </w:p>
    <w:p w:rsidR="00C3025B" w:rsidRDefault="00C3025B" w:rsidP="00C3025B">
      <w:pPr>
        <w:rPr>
          <w:b/>
          <w:bCs/>
          <w:color w:val="0000FF"/>
        </w:rPr>
      </w:pPr>
      <w:r w:rsidRPr="00C10388">
        <w:rPr>
          <w:b/>
          <w:bCs/>
          <w:color w:val="0000FF"/>
        </w:rPr>
        <w:t>Supplemental Descriptions</w:t>
      </w:r>
      <w:r w:rsidRPr="00230CAF">
        <w:rPr>
          <w:b/>
          <w:bCs/>
        </w:rPr>
        <w:t>:</w:t>
      </w:r>
      <w:r w:rsidRPr="00D86F3A">
        <w:rPr>
          <w:b/>
        </w:rPr>
        <w:t xml:space="preserve">  </w:t>
      </w:r>
      <w:r w:rsidR="002640A6" w:rsidRPr="002640A6">
        <w:t>For the Value</w:t>
      </w:r>
      <w:r w:rsidR="002640A6">
        <w:rPr>
          <w:color w:val="000000"/>
        </w:rPr>
        <w:t xml:space="preserve"> Engineering item, e</w:t>
      </w:r>
      <w:r w:rsidRPr="002640A6">
        <w:rPr>
          <w:color w:val="000000"/>
        </w:rPr>
        <w:t>nter</w:t>
      </w:r>
      <w:r>
        <w:rPr>
          <w:color w:val="000000"/>
        </w:rPr>
        <w:t xml:space="preserve"> a remark/additional description in the</w:t>
      </w:r>
      <w:r w:rsidR="002640A6">
        <w:rPr>
          <w:color w:val="000000"/>
        </w:rPr>
        <w:t xml:space="preserve"> Supplemental Description field,</w:t>
      </w:r>
      <w:r>
        <w:rPr>
          <w:color w:val="000000"/>
        </w:rPr>
        <w:t xml:space="preserve"> </w:t>
      </w:r>
      <w:r w:rsidRPr="00C10388">
        <w:rPr>
          <w:i/>
          <w:color w:val="000000"/>
        </w:rPr>
        <w:t>e.g</w:t>
      </w:r>
      <w:r>
        <w:rPr>
          <w:color w:val="000000"/>
        </w:rPr>
        <w:t>., 50% Share Value Engineering</w:t>
      </w:r>
      <w:r w:rsidR="002640A6">
        <w:rPr>
          <w:b/>
          <w:bCs/>
          <w:color w:val="0000FF"/>
        </w:rPr>
        <w:t>.</w:t>
      </w:r>
    </w:p>
    <w:p w:rsidR="00C3025B" w:rsidRDefault="00C3025B" w:rsidP="00C3025B">
      <w:r w:rsidRPr="00EE1A78">
        <w:rPr>
          <w:b/>
          <w:bCs/>
          <w:color w:val="0000FF"/>
        </w:rPr>
        <w:t>This Change Order Quantity</w:t>
      </w:r>
      <w:r w:rsidRPr="00EE1A78">
        <w:rPr>
          <w:color w:val="0000FF"/>
        </w:rPr>
        <w:t>:</w:t>
      </w:r>
      <w:r w:rsidRPr="00D86F3A">
        <w:t xml:space="preserve">  The quantity of the change</w:t>
      </w:r>
      <w:r>
        <w:t xml:space="preserve">.  </w:t>
      </w:r>
      <w:r w:rsidR="002640A6">
        <w:t>For the Value Engineering item, enter the value engineering quantity.  This quantity * $1.00 unit price will be the total dollar value.</w:t>
      </w:r>
    </w:p>
    <w:p w:rsidR="00C3025B" w:rsidRDefault="00C3025B" w:rsidP="00C3025B">
      <w:r w:rsidRPr="00EE1A78">
        <w:rPr>
          <w:b/>
          <w:bCs/>
          <w:color w:val="0000FF"/>
        </w:rPr>
        <w:t xml:space="preserve">This Change Order </w:t>
      </w:r>
      <w:r>
        <w:rPr>
          <w:b/>
          <w:bCs/>
          <w:color w:val="0000FF"/>
        </w:rPr>
        <w:t xml:space="preserve">Amount:  </w:t>
      </w:r>
      <w:r>
        <w:t>Automatically calculated by the system</w:t>
      </w:r>
      <w:r w:rsidRPr="00D86F3A">
        <w:t>.</w:t>
      </w:r>
    </w:p>
    <w:p w:rsidR="00C3025B" w:rsidRDefault="00C3025B" w:rsidP="00C3025B">
      <w:r>
        <w:rPr>
          <w:b/>
          <w:bCs/>
          <w:color w:val="0000FF"/>
        </w:rPr>
        <w:t xml:space="preserve">Force Account Item:  </w:t>
      </w:r>
      <w:r>
        <w:t>Do not select this box.</w:t>
      </w:r>
    </w:p>
    <w:p w:rsidR="00C3025B" w:rsidRDefault="00C3025B" w:rsidP="00C3025B">
      <w:r>
        <w:t xml:space="preserve">Once all data is entered, save the information.  </w:t>
      </w:r>
    </w:p>
    <w:p w:rsidR="002640A6" w:rsidRDefault="002640A6" w:rsidP="00C3025B"/>
    <w:p w:rsidR="00D86F3A" w:rsidRPr="00D86F3A" w:rsidRDefault="0033660B" w:rsidP="00A31B3E">
      <w:pPr>
        <w:pStyle w:val="Heading1"/>
      </w:pPr>
      <w:r>
        <w:lastRenderedPageBreak/>
        <w:t xml:space="preserve">Adding </w:t>
      </w:r>
      <w:r w:rsidR="00D86F3A" w:rsidRPr="00D86F3A">
        <w:t>Change Order Explanations</w:t>
      </w:r>
    </w:p>
    <w:p w:rsidR="002640A6" w:rsidRPr="005D7CA3" w:rsidRDefault="002640A6" w:rsidP="002640A6">
      <w:r>
        <w:t xml:space="preserve">Click the Explanations tab to add change order explanations. </w:t>
      </w:r>
    </w:p>
    <w:p w:rsidR="002640A6" w:rsidRDefault="003F67AD" w:rsidP="002640A6">
      <w:r>
        <w:rPr>
          <w:noProof/>
        </w:rPr>
        <w:drawing>
          <wp:inline distT="0" distB="0" distL="0" distR="0" wp14:anchorId="65CC9899" wp14:editId="3CF300C8">
            <wp:extent cx="4572000" cy="3395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3602" cy="3396974"/>
                    </a:xfrm>
                    <a:prstGeom prst="rect">
                      <a:avLst/>
                    </a:prstGeom>
                  </pic:spPr>
                </pic:pic>
              </a:graphicData>
            </a:graphic>
          </wp:inline>
        </w:drawing>
      </w:r>
    </w:p>
    <w:p w:rsidR="002640A6" w:rsidRDefault="002640A6" w:rsidP="002640A6">
      <w:r>
        <w:t>With the exception of Zero Dollar or Time Adjustment change orders, Change Order E</w:t>
      </w:r>
      <w:r w:rsidRPr="00D86F3A">
        <w:t xml:space="preserve">xplanations </w:t>
      </w:r>
      <w:r w:rsidRPr="00FC124C">
        <w:rPr>
          <w:u w:val="single"/>
        </w:rPr>
        <w:t>must be assigned to specific line items</w:t>
      </w:r>
      <w:r>
        <w:t xml:space="preserve">.  Select </w:t>
      </w:r>
      <w:r w:rsidRPr="00D86F3A">
        <w:t>"Explanati</w:t>
      </w:r>
      <w:r>
        <w:t>ons Applied to Specific Items"</w:t>
      </w:r>
      <w:r w:rsidRPr="00D86F3A">
        <w:t xml:space="preserve"> </w:t>
      </w:r>
      <w:r>
        <w:t>f</w:t>
      </w:r>
      <w:r w:rsidRPr="00D86F3A">
        <w:t>rom the drop down list</w:t>
      </w:r>
      <w:r>
        <w:t>.</w:t>
      </w:r>
      <w:r w:rsidRPr="00D86F3A">
        <w:t xml:space="preserve"> </w:t>
      </w:r>
      <w:r>
        <w:t xml:space="preserve"> This will open the Change Order Line Items panel on the right side of the window.</w:t>
      </w:r>
    </w:p>
    <w:p w:rsidR="00351D1A" w:rsidRPr="00D86F3A" w:rsidRDefault="00351D1A" w:rsidP="00351D1A">
      <w:r>
        <w:t xml:space="preserve">Click the New icon for the first Seq. </w:t>
      </w:r>
      <w:proofErr w:type="spellStart"/>
      <w:r>
        <w:t>Nbr</w:t>
      </w:r>
      <w:proofErr w:type="spellEnd"/>
      <w:r>
        <w:t>. and type the change order explanation in the text field.</w:t>
      </w:r>
    </w:p>
    <w:p w:rsidR="00D86F3A" w:rsidRPr="00D86F3A" w:rsidRDefault="00FC124C" w:rsidP="003A11A1">
      <w:r>
        <w:t>E</w:t>
      </w:r>
      <w:r w:rsidR="00D86F3A" w:rsidRPr="00D86F3A">
        <w:t>xplanation</w:t>
      </w:r>
      <w:r>
        <w:t>s</w:t>
      </w:r>
      <w:r w:rsidR="00D86F3A" w:rsidRPr="00D86F3A">
        <w:t xml:space="preserve"> must begin with the following:  Reason Code - Line</w:t>
      </w:r>
      <w:r w:rsidR="00CB37A6">
        <w:t xml:space="preserve"> Number - Description – Overrun/</w:t>
      </w:r>
      <w:proofErr w:type="spellStart"/>
      <w:r w:rsidR="00D86F3A" w:rsidRPr="00D86F3A">
        <w:t>Underrun</w:t>
      </w:r>
      <w:proofErr w:type="spellEnd"/>
      <w:r w:rsidR="00CB37A6">
        <w:t>/Extra Work</w:t>
      </w:r>
      <w:r w:rsidR="00D86F3A" w:rsidRPr="00D86F3A">
        <w:t xml:space="preserve">:  Reason.  For example:  </w:t>
      </w:r>
      <w:r w:rsidR="00155AB6">
        <w:t>VE</w:t>
      </w:r>
      <w:r w:rsidR="00D86F3A" w:rsidRPr="00D86F3A">
        <w:t xml:space="preserve"> - Line No. 00</w:t>
      </w:r>
      <w:r w:rsidR="00155AB6">
        <w:t>4</w:t>
      </w:r>
      <w:r w:rsidR="00D86F3A" w:rsidRPr="00D86F3A">
        <w:t xml:space="preserve">0 </w:t>
      </w:r>
      <w:r w:rsidR="00155AB6">
        <w:t>–</w:t>
      </w:r>
      <w:r w:rsidR="00D86F3A" w:rsidRPr="00D86F3A">
        <w:t xml:space="preserve"> </w:t>
      </w:r>
      <w:r w:rsidR="00155AB6">
        <w:t xml:space="preserve">Class </w:t>
      </w:r>
      <w:proofErr w:type="gramStart"/>
      <w:r w:rsidR="00155AB6">
        <w:t>A</w:t>
      </w:r>
      <w:proofErr w:type="gramEnd"/>
      <w:r w:rsidR="00155AB6">
        <w:t xml:space="preserve"> Excavation</w:t>
      </w:r>
      <w:r w:rsidR="00D86F3A" w:rsidRPr="00D86F3A">
        <w:t xml:space="preserve"> - </w:t>
      </w:r>
      <w:proofErr w:type="spellStart"/>
      <w:r w:rsidR="00155AB6">
        <w:t>Underrun</w:t>
      </w:r>
      <w:proofErr w:type="spellEnd"/>
      <w:r w:rsidR="00D86F3A" w:rsidRPr="00D86F3A">
        <w:t>:  Begin typing the reason....</w:t>
      </w:r>
    </w:p>
    <w:p w:rsidR="00C642FE" w:rsidRDefault="00155AB6" w:rsidP="0071211D">
      <w:pPr>
        <w:autoSpaceDE w:val="0"/>
        <w:autoSpaceDN w:val="0"/>
        <w:adjustRightInd w:val="0"/>
      </w:pPr>
      <w:r>
        <w:t>The standard r</w:t>
      </w:r>
      <w:r w:rsidR="00D86F3A" w:rsidRPr="003A11A1">
        <w:t xml:space="preserve">eason </w:t>
      </w:r>
      <w:r>
        <w:t>c</w:t>
      </w:r>
      <w:r w:rsidR="00D86F3A" w:rsidRPr="003A11A1">
        <w:t>odes to be entered</w:t>
      </w:r>
      <w:r w:rsidR="003A11A1">
        <w:t xml:space="preserve"> </w:t>
      </w:r>
      <w:r>
        <w:t xml:space="preserve">for value engineering change orders will be either PD (Practical Design </w:t>
      </w:r>
      <w:r w:rsidRPr="00155AB6">
        <w:t>Value split 25/75</w:t>
      </w:r>
      <w:r>
        <w:t xml:space="preserve">) or VE (Value Engineering </w:t>
      </w:r>
      <w:r w:rsidRPr="00155AB6">
        <w:t>split 50/50</w:t>
      </w:r>
      <w:r>
        <w:t xml:space="preserve">).  </w:t>
      </w:r>
      <w:r w:rsidR="007E0CB7">
        <w:t>D</w:t>
      </w:r>
      <w:r w:rsidR="0071211D" w:rsidRPr="003A11A1">
        <w:t xml:space="preserve">efinitions and examples for the codes </w:t>
      </w:r>
      <w:r w:rsidR="007E0CB7">
        <w:t xml:space="preserve">may be found </w:t>
      </w:r>
      <w:r w:rsidR="00845AB6">
        <w:t>in the Change Order Codes QRG.</w:t>
      </w:r>
    </w:p>
    <w:p w:rsidR="008E7EEB" w:rsidRDefault="008E7EEB" w:rsidP="008E7EEB">
      <w:pPr>
        <w:autoSpaceDE w:val="0"/>
        <w:autoSpaceDN w:val="0"/>
        <w:adjustRightInd w:val="0"/>
        <w:ind w:left="720" w:hanging="720"/>
        <w:rPr>
          <w:noProof/>
          <w:color w:val="FF0000"/>
        </w:rPr>
      </w:pPr>
      <w:r w:rsidRPr="008E7EEB">
        <w:rPr>
          <w:b/>
        </w:rPr>
        <w:t>Note</w:t>
      </w:r>
      <w:r>
        <w:t>:  The change order reason must specifically state the change order is being executed in accordance with Section 104.6 of the Missouri Standard Specifications for Highway Construction.</w:t>
      </w:r>
    </w:p>
    <w:p w:rsidR="00855D3B" w:rsidRDefault="00855D3B">
      <w:pPr>
        <w:spacing w:after="0"/>
      </w:pPr>
      <w:r>
        <w:br w:type="page"/>
      </w:r>
    </w:p>
    <w:p w:rsidR="00B70533" w:rsidRDefault="00BF18BB" w:rsidP="0071211D">
      <w:pPr>
        <w:autoSpaceDE w:val="0"/>
        <w:autoSpaceDN w:val="0"/>
        <w:adjustRightInd w:val="0"/>
      </w:pPr>
      <w:r>
        <w:lastRenderedPageBreak/>
        <w:t>T</w:t>
      </w:r>
      <w:r w:rsidR="006D10C7">
        <w:t>he system will assign</w:t>
      </w:r>
      <w:r w:rsidR="00B70533">
        <w:t xml:space="preserve"> a sequence number as shown in the left hand window</w:t>
      </w:r>
      <w:r>
        <w:t>.</w:t>
      </w:r>
      <w:r w:rsidR="00B70533">
        <w:t xml:space="preserve"> </w:t>
      </w:r>
      <w:r>
        <w:t xml:space="preserve">  Once the explanation has been typed in the lower window, </w:t>
      </w:r>
      <w:r w:rsidR="006D10C7">
        <w:t xml:space="preserve">it </w:t>
      </w:r>
      <w:r w:rsidR="00B70533">
        <w:t xml:space="preserve">should be associated to the appropriate change order line item in the right hand window by double clicking the line number.  A green check mark will appear once the explanation </w:t>
      </w:r>
      <w:r w:rsidR="007423D5">
        <w:t>has been</w:t>
      </w:r>
      <w:r w:rsidR="00B70533">
        <w:t xml:space="preserve"> associated to a line number.</w:t>
      </w:r>
    </w:p>
    <w:p w:rsidR="00351D1A" w:rsidRDefault="003F67AD" w:rsidP="0071211D">
      <w:pPr>
        <w:autoSpaceDE w:val="0"/>
        <w:autoSpaceDN w:val="0"/>
        <w:adjustRightInd w:val="0"/>
      </w:pPr>
      <w:r>
        <w:rPr>
          <w:noProof/>
        </w:rPr>
        <w:drawing>
          <wp:inline distT="0" distB="0" distL="0" distR="0" wp14:anchorId="4172C597" wp14:editId="05DF155A">
            <wp:extent cx="4608813" cy="33793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09543" cy="3379839"/>
                    </a:xfrm>
                    <a:prstGeom prst="rect">
                      <a:avLst/>
                    </a:prstGeom>
                  </pic:spPr>
                </pic:pic>
              </a:graphicData>
            </a:graphic>
          </wp:inline>
        </w:drawing>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first </w:t>
      </w:r>
      <w:r w:rsidRPr="00D86F3A">
        <w:rPr>
          <w:b/>
          <w:bCs/>
        </w:rPr>
        <w:t>line item</w:t>
      </w:r>
      <w:r w:rsidRPr="00D86F3A">
        <w:t xml:space="preserve"> reason.  For example:</w:t>
      </w:r>
    </w:p>
    <w:p w:rsidR="00D86F3A" w:rsidRPr="00D86F3A" w:rsidRDefault="00D86F3A" w:rsidP="003A11A1">
      <w:r w:rsidRPr="00D86F3A">
        <w:t xml:space="preserve">VE - Line No. 0020 - Class </w:t>
      </w:r>
      <w:proofErr w:type="gramStart"/>
      <w:r w:rsidRPr="00D86F3A">
        <w:t>A</w:t>
      </w:r>
      <w:proofErr w:type="gramEnd"/>
      <w:r w:rsidRPr="00D86F3A">
        <w:t xml:space="preserve"> Excavation - Overrun: </w:t>
      </w:r>
      <w:r w:rsidR="000E3277">
        <w:t xml:space="preserve"> </w:t>
      </w:r>
      <w:r w:rsidR="008E7EEB">
        <w:t>Per Missouri Standard Specification 104.6, t</w:t>
      </w:r>
      <w:r w:rsidRPr="00D86F3A">
        <w: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w:t>
      </w:r>
      <w:r w:rsidR="001509DC">
        <w:t>10</w:t>
      </w:r>
      <w:r w:rsidRPr="00D86F3A">
        <w:t xml:space="preserve">.  In order to install 12 inches of rock fill, additional Class </w:t>
      </w:r>
      <w:proofErr w:type="gramStart"/>
      <w:r w:rsidRPr="00D86F3A">
        <w:t>A</w:t>
      </w:r>
      <w:proofErr w:type="gramEnd"/>
      <w:r w:rsidRPr="00D86F3A">
        <w:t xml:space="preserve"> Excavation will be generated.</w:t>
      </w:r>
    </w:p>
    <w:p w:rsidR="00D86F3A" w:rsidRPr="00D86F3A" w:rsidRDefault="00D86F3A" w:rsidP="003A11A1">
      <w:r w:rsidRPr="00D86F3A">
        <w:t xml:space="preserve">VE - Line No. 0040 - Compacting in Cut - </w:t>
      </w:r>
      <w:proofErr w:type="spellStart"/>
      <w:r w:rsidRPr="00D86F3A">
        <w:t>Underrun</w:t>
      </w:r>
      <w:proofErr w:type="spellEnd"/>
      <w:r w:rsidRPr="00D86F3A">
        <w:t>: Same as Line No. 0020.</w:t>
      </w:r>
    </w:p>
    <w:p w:rsidR="00D86F3A" w:rsidRPr="00D86F3A" w:rsidRDefault="00D86F3A" w:rsidP="003A11A1">
      <w:r w:rsidRPr="00D86F3A">
        <w:t xml:space="preserve">VE - Line No. 0060 - Stabilized Permeable Base (4 In. Thick) - </w:t>
      </w:r>
      <w:proofErr w:type="spellStart"/>
      <w:r w:rsidRPr="00D86F3A">
        <w:t>Underrun</w:t>
      </w:r>
      <w:proofErr w:type="spellEnd"/>
      <w:r w:rsidRPr="00D86F3A">
        <w:t>: Same as Line No. 0020.</w:t>
      </w:r>
    </w:p>
    <w:p w:rsidR="00D86F3A" w:rsidRDefault="00D86F3A" w:rsidP="003A11A1">
      <w:r w:rsidRPr="00D86F3A">
        <w:t>VE - Line No. 0070 - Type 5 Aggregate for Base (4 In. Thick</w:t>
      </w:r>
      <w:r w:rsidR="00A31B3E" w:rsidRPr="00D86F3A">
        <w:t xml:space="preserve">) - </w:t>
      </w:r>
      <w:proofErr w:type="spellStart"/>
      <w:r w:rsidR="00A31B3E" w:rsidRPr="00D86F3A">
        <w:t>Underrun</w:t>
      </w:r>
      <w:proofErr w:type="spellEnd"/>
      <w:r w:rsidRPr="00D86F3A">
        <w:t>: Same as Line No. 0020.</w:t>
      </w:r>
    </w:p>
    <w:p w:rsidR="00351D1A" w:rsidRDefault="00351D1A" w:rsidP="003A11A1"/>
    <w:p w:rsidR="006F1DBE" w:rsidRDefault="00683F3A" w:rsidP="003A11A1">
      <w:pPr>
        <w:pStyle w:val="Heading1"/>
      </w:pPr>
      <w:r>
        <w:lastRenderedPageBreak/>
        <w:t xml:space="preserve">Changing the Status of </w:t>
      </w:r>
      <w:r w:rsidR="0097373A">
        <w:t>the</w:t>
      </w:r>
      <w:r>
        <w:t xml:space="preserve"> Change Order</w:t>
      </w:r>
    </w:p>
    <w:p w:rsidR="00683F3A" w:rsidRDefault="00683F3A" w:rsidP="00683F3A">
      <w:r>
        <w:t xml:space="preserve">Once all items and explanations have been added to the change order, the user must </w:t>
      </w:r>
      <w:r w:rsidR="00351D1A">
        <w:t>return</w:t>
      </w:r>
      <w:r>
        <w:t xml:space="preserve"> to the Header</w:t>
      </w:r>
      <w:r w:rsidR="00351D1A">
        <w:t xml:space="preserve"> tab</w:t>
      </w:r>
      <w:r>
        <w:t xml:space="preserve">.  User may choose to “Calculate Change Order” from the Services drop down menu to make sure the system calculated </w:t>
      </w:r>
      <w:r w:rsidR="0097373A">
        <w:t>a</w:t>
      </w:r>
      <w:r>
        <w:t xml:space="preserve">pproval </w:t>
      </w:r>
      <w:r w:rsidR="0097373A">
        <w:t>l</w:t>
      </w:r>
      <w:r>
        <w:t>evel</w:t>
      </w:r>
      <w:r w:rsidR="0097373A">
        <w:t xml:space="preserve"> </w:t>
      </w:r>
      <w:r w:rsidR="008E7EEB">
        <w:t xml:space="preserve">is </w:t>
      </w:r>
      <w:r w:rsidR="0097373A">
        <w:t>Change Order Approval Level 3</w:t>
      </w:r>
      <w:r>
        <w:t>.</w:t>
      </w:r>
      <w:r w:rsidR="00DF2E9A">
        <w:t xml:space="preserve">  </w:t>
      </w:r>
      <w:r w:rsidR="00DF2E9A" w:rsidRPr="00D86F3A">
        <w:t xml:space="preserve">If not, </w:t>
      </w:r>
      <w:r w:rsidR="008E7EEB">
        <w:t>select Override Approval Rules.</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and then</w:t>
      </w:r>
      <w:r w:rsidR="00647C57">
        <w:t xml:space="preserve"> click OK.</w:t>
      </w:r>
    </w:p>
    <w:p w:rsidR="00647C57" w:rsidRDefault="0097373A" w:rsidP="00683F3A">
      <w:r>
        <w:rPr>
          <w:noProof/>
        </w:rPr>
        <w:drawing>
          <wp:inline distT="0" distB="0" distL="0" distR="0">
            <wp:extent cx="4566202" cy="1188765"/>
            <wp:effectExtent l="19050" t="0" r="579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4575086" cy="1191078"/>
                    </a:xfrm>
                    <a:prstGeom prst="rect">
                      <a:avLst/>
                    </a:prstGeom>
                    <a:noFill/>
                    <a:ln w="9525">
                      <a:noFill/>
                      <a:miter lim="800000"/>
                      <a:headEnd/>
                      <a:tailEnd/>
                    </a:ln>
                  </pic:spPr>
                </pic:pic>
              </a:graphicData>
            </a:graphic>
          </wp:inline>
        </w:drawing>
      </w:r>
    </w:p>
    <w:p w:rsidR="0097373A" w:rsidRDefault="0097373A" w:rsidP="00683F3A"/>
    <w:p w:rsidR="00DF2E9A" w:rsidRDefault="00DF2E9A" w:rsidP="00683F3A">
      <w:r>
        <w:t>If the approval levels</w:t>
      </w:r>
      <w:r w:rsidR="00257DAF">
        <w:t xml:space="preserve"> have been overridden</w:t>
      </w:r>
      <w:r>
        <w:t xml:space="preserve">, </w:t>
      </w:r>
      <w:r w:rsidR="00257DAF">
        <w:t>the user</w:t>
      </w:r>
      <w:r>
        <w:t xml:space="preserve"> will be required to make the appropriate selections for both “Groups for Approval” and users as noted below.  </w:t>
      </w:r>
      <w:r w:rsidR="00491224">
        <w:t xml:space="preserve">Click the New icon to add each approval level and select the appropriate user.  Remember, all Value Engineering change orders must be approved at Level 3, with FHWA approval if required.  </w:t>
      </w:r>
      <w:r>
        <w:t xml:space="preserve">Once </w:t>
      </w:r>
      <w:r w:rsidR="00875F84">
        <w:t>all</w:t>
      </w:r>
      <w:r>
        <w:t xml:space="preserve"> selections have been made, click OK.</w:t>
      </w:r>
    </w:p>
    <w:p w:rsidR="00DF2E9A" w:rsidRDefault="00DF2E9A" w:rsidP="00683F3A">
      <w:r>
        <w:rPr>
          <w:noProof/>
        </w:rPr>
        <w:drawing>
          <wp:inline distT="0" distB="0" distL="0" distR="0">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855D3B" w:rsidRPr="00683F3A" w:rsidRDefault="00855D3B" w:rsidP="00683F3A"/>
    <w:p w:rsidR="00D827F9" w:rsidRDefault="00491224" w:rsidP="001A189F">
      <w:pPr>
        <w:pStyle w:val="Heading1"/>
      </w:pPr>
      <w:r>
        <w:t>Generating</w:t>
      </w:r>
      <w:r w:rsidR="00D827F9">
        <w:t xml:space="preserve"> </w:t>
      </w:r>
      <w:r w:rsidR="0097373A">
        <w:t>the</w:t>
      </w:r>
      <w:r w:rsidR="00D827F9">
        <w:t xml:space="preserve"> Change Order</w:t>
      </w:r>
      <w:r>
        <w:t xml:space="preserve"> Report</w:t>
      </w:r>
    </w:p>
    <w:p w:rsidR="00D827F9" w:rsidRPr="00D827F9" w:rsidRDefault="00491224" w:rsidP="00D827F9">
      <w:r>
        <w:t>Generate</w:t>
      </w:r>
      <w:r w:rsidR="007E0CB7" w:rsidRPr="00D86F3A">
        <w:t xml:space="preserve"> the Change Order re</w:t>
      </w:r>
      <w:r w:rsidR="006D10C7">
        <w:t>port</w:t>
      </w:r>
      <w:r w:rsidR="000E3277">
        <w:t xml:space="preserve"> as directed in</w:t>
      </w:r>
      <w:r w:rsidR="007E0CB7" w:rsidRPr="00D86F3A">
        <w:t xml:space="preserve"> the </w:t>
      </w:r>
      <w:hyperlink r:id="rId24" w:history="1">
        <w:r w:rsidR="00973871" w:rsidRPr="00973871">
          <w:rPr>
            <w:rStyle w:val="Hyperlink"/>
          </w:rPr>
          <w:t>Change Order Reports</w:t>
        </w:r>
      </w:hyperlink>
      <w:r w:rsidR="00973871">
        <w:t xml:space="preserve"> Quick Reference Guide.</w:t>
      </w:r>
    </w:p>
    <w:p w:rsidR="0097373A" w:rsidRDefault="0097373A" w:rsidP="0097373A"/>
    <w:p w:rsidR="00855D3B" w:rsidRDefault="00855D3B">
      <w:pPr>
        <w:spacing w:after="0"/>
        <w:rPr>
          <w:rFonts w:ascii="Arial" w:eastAsiaTheme="majorEastAsia" w:hAnsi="Arial" w:cstheme="majorBidi"/>
          <w:b/>
          <w:bCs/>
          <w:color w:val="000099"/>
          <w:sz w:val="28"/>
          <w:szCs w:val="28"/>
        </w:rPr>
      </w:pPr>
      <w:r>
        <w:br w:type="page"/>
      </w:r>
    </w:p>
    <w:p w:rsidR="00D86F3A" w:rsidRPr="00D86F3A" w:rsidRDefault="00D86F3A" w:rsidP="001A189F">
      <w:pPr>
        <w:pStyle w:val="Heading1"/>
      </w:pPr>
      <w:r w:rsidRPr="00D86F3A">
        <w:lastRenderedPageBreak/>
        <w:t xml:space="preserve">Saving </w:t>
      </w:r>
      <w:r w:rsidR="0097373A">
        <w:t>the</w:t>
      </w:r>
      <w:r w:rsidRPr="00D86F3A">
        <w:t xml:space="preserve"> </w:t>
      </w:r>
      <w:r w:rsidR="001F2AB8">
        <w:t>Change Order</w:t>
      </w:r>
    </w:p>
    <w:p w:rsidR="00875F84" w:rsidRDefault="00875F84" w:rsidP="00875F84">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875F84" w:rsidRDefault="00875F84" w:rsidP="00875F84">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75F84" w:rsidRDefault="00875F84" w:rsidP="00875F84">
                            <w:r>
                              <w:rPr>
                                <w:noProof/>
                              </w:rPr>
                              <w:drawing>
                                <wp:inline distT="0" distB="0" distL="0" distR="0" wp14:anchorId="06BAB1A2" wp14:editId="433D453B">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IujXOcrAgAAUQQAAA4AAAAAAAAAAAAAAAAALgIAAGRy&#10;cy9lMm9Eb2MueG1sUEsBAi0AFAAGAAgAAAAhAD9Vx7rgAAAACwEAAA8AAAAAAAAAAAAAAAAAhQQA&#10;AGRycy9kb3ducmV2LnhtbFBLBQYAAAAABAAEAPMAAACSBQAAAAA=&#10;">
                <v:textbox>
                  <w:txbxContent>
                    <w:p w:rsidR="00875F84" w:rsidRDefault="00875F84" w:rsidP="00875F84">
                      <w:r>
                        <w:rPr>
                          <w:noProof/>
                        </w:rPr>
                        <w:drawing>
                          <wp:inline distT="0" distB="0" distL="0" distR="0" wp14:anchorId="06BAB1A2" wp14:editId="433D453B">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Pr="00D86F3A">
        <w:rPr>
          <w:b/>
          <w:bCs/>
          <w:u w:val="single"/>
        </w:rPr>
        <w:t>Policy:</w:t>
      </w:r>
      <w:r w:rsidRPr="00D86F3A">
        <w:t xml:space="preserve">  </w:t>
      </w:r>
      <w:r>
        <w:t>Change orders shall be saved</w:t>
      </w:r>
      <w:r w:rsidRPr="00D86F3A">
        <w:t xml:space="preserve"> </w:t>
      </w:r>
      <w:r>
        <w:t>in .PDF format to</w:t>
      </w:r>
      <w:r w:rsidRPr="00D86F3A">
        <w:t xml:space="preserve"> the V: drive in the following path for your district</w:t>
      </w:r>
      <w:r>
        <w:t xml:space="preserve"> and org code: </w:t>
      </w:r>
      <w:r w:rsidRPr="00D86F3A">
        <w:t xml:space="preserve"> </w:t>
      </w:r>
      <w:r w:rsidRPr="00D86F3A">
        <w:rPr>
          <w:b/>
          <w:bCs/>
        </w:rPr>
        <w:t>V:\Contract Information Archive\</w:t>
      </w:r>
      <w:proofErr w:type="gramStart"/>
      <w:r w:rsidRPr="00B15280">
        <w:rPr>
          <w:b/>
          <w:bCs/>
          <w:iCs/>
        </w:rPr>
        <w:t>District  #</w:t>
      </w:r>
      <w:proofErr w:type="gramEnd"/>
      <w:r w:rsidRPr="00B15280">
        <w:rPr>
          <w:b/>
          <w:bCs/>
          <w:iCs/>
        </w:rPr>
        <w:t xml:space="preserve">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Pending</w:t>
      </w:r>
      <w:r w:rsidRPr="00D86F3A">
        <w:t xml:space="preserve">.  </w:t>
      </w:r>
      <w:proofErr w:type="gramStart"/>
      <w:r>
        <w:t>(See Note below.)</w:t>
      </w:r>
      <w:proofErr w:type="gramEnd"/>
      <w:r>
        <w:t xml:space="preserve">  File name should</w:t>
      </w:r>
      <w:r w:rsidRPr="00D86F3A">
        <w:t xml:space="preserve"> include the change order number</w:t>
      </w:r>
      <w:r>
        <w:t xml:space="preserve"> placed within the file name so the change orders will sort properly when listed in the folder.  See example below:  </w:t>
      </w:r>
    </w:p>
    <w:p w:rsidR="00875F84" w:rsidRDefault="00875F84" w:rsidP="00875F84"/>
    <w:p w:rsidR="00875F84" w:rsidRDefault="00875F84" w:rsidP="00875F84"/>
    <w:p w:rsidR="00875F84" w:rsidRPr="00BB0247" w:rsidRDefault="00875F84" w:rsidP="00875F84">
      <w:pPr>
        <w:rPr>
          <w:b/>
        </w:rPr>
      </w:pPr>
    </w:p>
    <w:p w:rsidR="00875F84" w:rsidRPr="00BB0247" w:rsidRDefault="00875F84" w:rsidP="00875F84">
      <w:pPr>
        <w:rPr>
          <w:b/>
        </w:rPr>
      </w:pPr>
    </w:p>
    <w:p w:rsidR="00875F84" w:rsidRDefault="00875F84" w:rsidP="00875F84">
      <w:r>
        <w:t xml:space="preserve">Once the change order is saved, it should be sent as an attachment in an email to the contractor for signature.  </w:t>
      </w:r>
    </w:p>
    <w:p w:rsidR="00875F84" w:rsidRDefault="00875F84" w:rsidP="00875F84">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57543F" w:rsidRDefault="00875F84" w:rsidP="00875F84">
      <w:pPr>
        <w:ind w:left="720" w:hanging="720"/>
      </w:pPr>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57543F" w:rsidRPr="00D86F3A" w:rsidRDefault="0057543F" w:rsidP="003A11A1"/>
    <w:sectPr w:rsidR="0057543F" w:rsidRPr="00D86F3A" w:rsidSect="000071FD">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80" w:rsidRDefault="008F3C80" w:rsidP="00EC25EB">
      <w:pPr>
        <w:spacing w:after="0"/>
      </w:pPr>
      <w:r>
        <w:separator/>
      </w:r>
    </w:p>
  </w:endnote>
  <w:endnote w:type="continuationSeparator" w:id="0">
    <w:p w:rsidR="008F3C80" w:rsidRDefault="008F3C80"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8F3C80" w:rsidRDefault="008F3C80" w:rsidP="000071FD">
        <w:pPr>
          <w:pStyle w:val="Footer"/>
        </w:pPr>
        <w:r>
          <w:t xml:space="preserve">Change Orders – Value Engineering (Rev. </w:t>
        </w:r>
        <w:r w:rsidR="00845AB6">
          <w:t>05/2015</w:t>
        </w:r>
        <w:r>
          <w:t>)</w:t>
        </w:r>
        <w:r>
          <w:tab/>
          <w:t xml:space="preserve">Page </w:t>
        </w:r>
        <w:r>
          <w:rPr>
            <w:b/>
          </w:rPr>
          <w:fldChar w:fldCharType="begin"/>
        </w:r>
        <w:r>
          <w:rPr>
            <w:b/>
          </w:rPr>
          <w:instrText xml:space="preserve"> PAGE </w:instrText>
        </w:r>
        <w:r>
          <w:rPr>
            <w:b/>
          </w:rPr>
          <w:fldChar w:fldCharType="separate"/>
        </w:r>
        <w:r w:rsidR="0057553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75536">
          <w:rPr>
            <w:b/>
            <w:noProof/>
          </w:rPr>
          <w:t>9</w:t>
        </w:r>
        <w:r>
          <w:rPr>
            <w:b/>
          </w:rPr>
          <w:fldChar w:fldCharType="end"/>
        </w:r>
      </w:p>
    </w:sdtContent>
  </w:sdt>
  <w:p w:rsidR="008F3C80" w:rsidRDefault="008F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80" w:rsidRDefault="008F3C80" w:rsidP="00EC25EB">
      <w:pPr>
        <w:spacing w:after="0"/>
      </w:pPr>
      <w:r>
        <w:separator/>
      </w:r>
    </w:p>
  </w:footnote>
  <w:footnote w:type="continuationSeparator" w:id="0">
    <w:p w:rsidR="008F3C80" w:rsidRDefault="008F3C80"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479E"/>
    <w:rsid w:val="000071FD"/>
    <w:rsid w:val="00016EA6"/>
    <w:rsid w:val="000635A1"/>
    <w:rsid w:val="000A54EF"/>
    <w:rsid w:val="000D0BB2"/>
    <w:rsid w:val="000E3277"/>
    <w:rsid w:val="000F2726"/>
    <w:rsid w:val="001124AA"/>
    <w:rsid w:val="00137B9B"/>
    <w:rsid w:val="001509DC"/>
    <w:rsid w:val="00155AB6"/>
    <w:rsid w:val="00172B91"/>
    <w:rsid w:val="001A189F"/>
    <w:rsid w:val="001C7EC8"/>
    <w:rsid w:val="001F2AB8"/>
    <w:rsid w:val="00207D47"/>
    <w:rsid w:val="00215C85"/>
    <w:rsid w:val="00230CAF"/>
    <w:rsid w:val="00231F7C"/>
    <w:rsid w:val="00257DAF"/>
    <w:rsid w:val="002640A6"/>
    <w:rsid w:val="0029553E"/>
    <w:rsid w:val="002B4126"/>
    <w:rsid w:val="002C79A2"/>
    <w:rsid w:val="003329FA"/>
    <w:rsid w:val="00334525"/>
    <w:rsid w:val="0033660B"/>
    <w:rsid w:val="00351D1A"/>
    <w:rsid w:val="003A11A1"/>
    <w:rsid w:val="003F67AD"/>
    <w:rsid w:val="0043313F"/>
    <w:rsid w:val="004339E6"/>
    <w:rsid w:val="00487667"/>
    <w:rsid w:val="00491224"/>
    <w:rsid w:val="004C7ECB"/>
    <w:rsid w:val="004F0A3F"/>
    <w:rsid w:val="0055462F"/>
    <w:rsid w:val="0057543F"/>
    <w:rsid w:val="00575536"/>
    <w:rsid w:val="0058139F"/>
    <w:rsid w:val="00611740"/>
    <w:rsid w:val="00646D42"/>
    <w:rsid w:val="00647C57"/>
    <w:rsid w:val="00654CF9"/>
    <w:rsid w:val="006664A2"/>
    <w:rsid w:val="00674527"/>
    <w:rsid w:val="00683F3A"/>
    <w:rsid w:val="00685C48"/>
    <w:rsid w:val="006D10C7"/>
    <w:rsid w:val="006F1DBE"/>
    <w:rsid w:val="0071211D"/>
    <w:rsid w:val="007423D5"/>
    <w:rsid w:val="00750003"/>
    <w:rsid w:val="00764B9F"/>
    <w:rsid w:val="00766409"/>
    <w:rsid w:val="00771887"/>
    <w:rsid w:val="0078677A"/>
    <w:rsid w:val="007E0CB7"/>
    <w:rsid w:val="008035CA"/>
    <w:rsid w:val="00815BBD"/>
    <w:rsid w:val="00833AEA"/>
    <w:rsid w:val="00845AB6"/>
    <w:rsid w:val="00855D3B"/>
    <w:rsid w:val="0087144E"/>
    <w:rsid w:val="00875F84"/>
    <w:rsid w:val="008A27D1"/>
    <w:rsid w:val="008D0399"/>
    <w:rsid w:val="008E7EEB"/>
    <w:rsid w:val="008F3C80"/>
    <w:rsid w:val="00912E28"/>
    <w:rsid w:val="009313E3"/>
    <w:rsid w:val="00967551"/>
    <w:rsid w:val="0097373A"/>
    <w:rsid w:val="00973871"/>
    <w:rsid w:val="009842DF"/>
    <w:rsid w:val="009D4A8E"/>
    <w:rsid w:val="009D7075"/>
    <w:rsid w:val="00A206B9"/>
    <w:rsid w:val="00A31B3E"/>
    <w:rsid w:val="00A769F7"/>
    <w:rsid w:val="00AE17E8"/>
    <w:rsid w:val="00B15280"/>
    <w:rsid w:val="00B32AFD"/>
    <w:rsid w:val="00B429B6"/>
    <w:rsid w:val="00B70533"/>
    <w:rsid w:val="00BB0247"/>
    <w:rsid w:val="00BF18BB"/>
    <w:rsid w:val="00C10388"/>
    <w:rsid w:val="00C3025B"/>
    <w:rsid w:val="00C314DC"/>
    <w:rsid w:val="00C642FE"/>
    <w:rsid w:val="00C814D3"/>
    <w:rsid w:val="00CB37A6"/>
    <w:rsid w:val="00D37F90"/>
    <w:rsid w:val="00D41D24"/>
    <w:rsid w:val="00D62B00"/>
    <w:rsid w:val="00D827F9"/>
    <w:rsid w:val="00D86F3A"/>
    <w:rsid w:val="00DF2E9A"/>
    <w:rsid w:val="00E13ED7"/>
    <w:rsid w:val="00E21DD1"/>
    <w:rsid w:val="00E614B0"/>
    <w:rsid w:val="00E7294E"/>
    <w:rsid w:val="00E73466"/>
    <w:rsid w:val="00E845AB"/>
    <w:rsid w:val="00E94F88"/>
    <w:rsid w:val="00EA7A00"/>
    <w:rsid w:val="00EB360E"/>
    <w:rsid w:val="00EC25EB"/>
    <w:rsid w:val="00EC3D00"/>
    <w:rsid w:val="00EE1A78"/>
    <w:rsid w:val="00F17D0C"/>
    <w:rsid w:val="00F2271E"/>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6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pg.modot.org/files/2/28/Change_order_reports_July_2011.doc"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1541</Words>
  <Characters>8176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2015-05-15T19:43:00Z</dcterms:created>
  <dcterms:modified xsi:type="dcterms:W3CDTF">2015-05-15T19:43:00Z</dcterms:modified>
</cp:coreProperties>
</file>