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D4" w:rsidRDefault="00B30ED4"/>
    <w:p w:rsidR="00B30ED4" w:rsidRDefault="00B30ED4"/>
    <w:p w:rsidR="00B30ED4" w:rsidRDefault="00B30ED4"/>
    <w:p w:rsidR="00B30ED4" w:rsidRDefault="00B30ED4"/>
    <w:p w:rsidR="00B30ED4" w:rsidRDefault="00B30ED4"/>
    <w:p w:rsidR="00B30ED4" w:rsidRDefault="00B30ED4">
      <w:r>
        <w:t>September 2, 2000</w:t>
      </w:r>
    </w:p>
    <w:p w:rsidR="00B30ED4" w:rsidRDefault="00B30ED4"/>
    <w:p w:rsidR="00B30ED4" w:rsidRDefault="00B30ED4"/>
    <w:p w:rsidR="00B30ED4" w:rsidRDefault="00B30ED4">
      <w:r>
        <w:t>John Doe</w:t>
      </w:r>
    </w:p>
    <w:p w:rsidR="00B30ED4" w:rsidRDefault="00B30ED4">
      <w:r>
        <w:t>5216 North Highway 63</w:t>
      </w:r>
    </w:p>
    <w:p w:rsidR="00B30ED4" w:rsidRDefault="00B30ED4">
      <w:r>
        <w:t>Macon, Missouri 65xxx</w:t>
      </w:r>
    </w:p>
    <w:p w:rsidR="00B30ED4" w:rsidRDefault="00B30ED4">
      <w:bookmarkStart w:id="0" w:name="_GoBack"/>
      <w:bookmarkEnd w:id="0"/>
    </w:p>
    <w:p w:rsidR="00B30ED4" w:rsidRDefault="00B30ED4">
      <w:r>
        <w:t>Dear Mr. Doe:</w:t>
      </w:r>
    </w:p>
    <w:p w:rsidR="00B30ED4" w:rsidRDefault="00B30ED4"/>
    <w:p w:rsidR="00B30ED4" w:rsidRDefault="00B30ED4">
      <w:r>
        <w:t>You are invited to attend a public hearing on Tuesday, October 4, 2000 concerning the roadway improvements on Rte. 63.  The hearing will be held from 4:00 p.m. to 7:00 p.m. at the Macon City Hall located at 601 East 4</w:t>
      </w:r>
      <w:r>
        <w:rPr>
          <w:vertAlign w:val="superscript"/>
        </w:rPr>
        <w:t>th</w:t>
      </w:r>
      <w:r>
        <w:t xml:space="preserve"> Street in Macon.</w:t>
      </w:r>
    </w:p>
    <w:p w:rsidR="00B30ED4" w:rsidRDefault="00B30ED4"/>
    <w:p w:rsidR="00B30ED4" w:rsidRDefault="00B30ED4">
      <w:r>
        <w:t>The public hearing is an open-house meeting, which means no formal presentations will be made.  You may attend the hearing any time during the advertised hours to discuss the project and offer comments.  You will have the opportunity to document your comments.  A news release and location sketch are enclosed to help familiarize you with this project.</w:t>
      </w:r>
    </w:p>
    <w:p w:rsidR="00B30ED4" w:rsidRDefault="00B30ED4"/>
    <w:p w:rsidR="00361028" w:rsidRDefault="00361028" w:rsidP="00361028">
      <w:r>
        <w:t xml:space="preserve">You have been identified as a potentially impacted landowner connected with </w:t>
      </w:r>
      <w:proofErr w:type="spellStart"/>
      <w:r>
        <w:t>MoDOT’s</w:t>
      </w:r>
      <w:proofErr w:type="spellEnd"/>
      <w:r>
        <w:t xml:space="preserve"> upcoming roadway improvement </w:t>
      </w:r>
      <w:r>
        <w:rPr>
          <w:b/>
          <w:i/>
        </w:rPr>
        <w:t>(insert name of project)</w:t>
      </w:r>
      <w:r>
        <w:t xml:space="preserve">.  Please be advised that if land or property interests will be acquired from you for this project, you have the right to submit an alternate location proposal.  You have 30 days after receipt of a letter titled, “Written Notice of Intended Acquisition,” to submit your proposal.  Proposals for alternate locations must be in writing and described in such detail that the alternate location is clearly defined.  If you wish to submit a proposal, please do so as soon as possible and send it to </w:t>
      </w:r>
      <w:r>
        <w:rPr>
          <w:b/>
          <w:i/>
        </w:rPr>
        <w:t>(insert name)</w:t>
      </w:r>
      <w:r>
        <w:t xml:space="preserve"> at </w:t>
      </w:r>
      <w:r>
        <w:rPr>
          <w:b/>
          <w:i/>
        </w:rPr>
        <w:t>(insert address)</w:t>
      </w:r>
      <w:r>
        <w:t>.</w:t>
      </w:r>
    </w:p>
    <w:p w:rsidR="00361028" w:rsidRDefault="00361028" w:rsidP="00361028"/>
    <w:p w:rsidR="00361028" w:rsidRPr="00D30FFD" w:rsidRDefault="00361028" w:rsidP="00361028">
      <w:r>
        <w:t xml:space="preserve">The “Written Notice of Intended Acquisition” letter will be sent to you in the near future, if land or other property interests will be acquired from you as a part of this project.  That letter formally begins the 60-day notification required for all landowners of property interests being acquired.  </w:t>
      </w:r>
      <w:proofErr w:type="spellStart"/>
      <w:r>
        <w:t>MoDOT</w:t>
      </w:r>
      <w:proofErr w:type="spellEnd"/>
      <w:r>
        <w:t xml:space="preserve"> staff will contact all landowners directly impacted by the project to begin the acquisition process after they have received the “Written Notice of Intended Acquisition.”</w:t>
      </w:r>
    </w:p>
    <w:p w:rsidR="00B30ED4" w:rsidRDefault="00B30ED4"/>
    <w:p w:rsidR="00B30ED4" w:rsidRDefault="00B30ED4">
      <w:r>
        <w:t>We understand transportation is important to residents in this area and I will be glad to answer any questions you might have about this project or other transportation matters.  If you are not able to attend this meeting, please feel free to contact me at 1-888-ASK-MoDOT (275-6636).</w:t>
      </w:r>
    </w:p>
    <w:p w:rsidR="00B30ED4" w:rsidRDefault="00B30ED4"/>
    <w:p w:rsidR="00B30ED4" w:rsidRDefault="00B30ED4">
      <w:r>
        <w:t>Sincerely,</w:t>
      </w:r>
    </w:p>
    <w:p w:rsidR="00B30ED4" w:rsidRDefault="00B30ED4"/>
    <w:p w:rsidR="00B30ED4" w:rsidRDefault="00B30ED4"/>
    <w:p w:rsidR="00B30ED4" w:rsidRDefault="00B30ED4">
      <w:r>
        <w:t>Jane Doe</w:t>
      </w:r>
    </w:p>
    <w:p w:rsidR="00B30ED4" w:rsidRDefault="00B30ED4">
      <w:r>
        <w:t>Project Manager</w:t>
      </w:r>
    </w:p>
    <w:p w:rsidR="00B30ED4" w:rsidRDefault="00B30ED4"/>
    <w:p w:rsidR="00B30ED4" w:rsidRDefault="00B30ED4">
      <w:pPr>
        <w:pStyle w:val="Header"/>
        <w:tabs>
          <w:tab w:val="clear" w:pos="4320"/>
          <w:tab w:val="clear" w:pos="8640"/>
        </w:tabs>
      </w:pPr>
    </w:p>
    <w:sectPr w:rsidR="00B30ED4">
      <w:headerReference w:type="first" r:id="rId7"/>
      <w:footerReference w:type="first" r:id="rId8"/>
      <w:type w:val="continuous"/>
      <w:pgSz w:w="12240" w:h="15840" w:code="1"/>
      <w:pgMar w:top="1872"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D4" w:rsidRDefault="00B30ED4" w:rsidP="00B30ED4">
      <w:r>
        <w:separator/>
      </w:r>
    </w:p>
  </w:endnote>
  <w:endnote w:type="continuationSeparator" w:id="0">
    <w:p w:rsidR="00B30ED4" w:rsidRDefault="00B30ED4" w:rsidP="00B3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4" w:rsidRPr="00005C5F" w:rsidRDefault="00005C5F">
    <w:pPr>
      <w:ind w:left="-432" w:right="-432"/>
      <w:jc w:val="center"/>
      <w:rPr>
        <w:i/>
        <w:iCs/>
        <w:sz w:val="16"/>
        <w:szCs w:val="16"/>
      </w:rPr>
    </w:pPr>
    <w:r w:rsidRPr="00005C5F">
      <w:rPr>
        <w:color w:val="1F497D"/>
        <w:sz w:val="16"/>
        <w:szCs w:val="16"/>
      </w:rPr>
      <w:t>Our mission is to provide a world-class transportation that is safe, innovative, reliable and dedi</w:t>
    </w:r>
    <w:r w:rsidRPr="00005C5F">
      <w:rPr>
        <w:color w:val="1F497D"/>
        <w:sz w:val="16"/>
        <w:szCs w:val="16"/>
      </w:rPr>
      <w:t>cated to a prosperous Missouri</w:t>
    </w:r>
    <w:r w:rsidR="00B30ED4" w:rsidRPr="00005C5F">
      <w:rPr>
        <w:rFonts w:ascii="Helv" w:hAnsi="Helv"/>
        <w:b/>
        <w:bCs/>
        <w:i/>
        <w:iCs/>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D4" w:rsidRDefault="00B30ED4" w:rsidP="00B30ED4">
      <w:r>
        <w:separator/>
      </w:r>
    </w:p>
  </w:footnote>
  <w:footnote w:type="continuationSeparator" w:id="0">
    <w:p w:rsidR="00B30ED4" w:rsidRDefault="00B30ED4" w:rsidP="00B3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D4" w:rsidRDefault="00005C5F">
    <w:pPr>
      <w:pStyle w:val="Header"/>
      <w:rPr>
        <w:sz w:val="20"/>
      </w:rPr>
    </w:pPr>
    <w:r>
      <w:rPr>
        <w:sz w:val="20"/>
      </w:rPr>
      <w:pict>
        <v:shapetype id="_x0000_t202" coordsize="21600,21600" o:spt="202" path="m,l,21600r21600,l21600,xe">
          <v:stroke joinstyle="miter"/>
          <v:path gradientshapeok="t" o:connecttype="rect"/>
        </v:shapetype>
        <v:shape id="_x0000_s2051" type="#_x0000_t202" style="position:absolute;margin-left:208.8pt;margin-top:129.6pt;width:194.4pt;height:18pt;z-index:-251658752;mso-wrap-edited:f;mso-position-horizontal-relative:page;mso-position-vertical-relative:page" wrapcoords="-107 0 -107 20855 21600 20855 21600 0 -107 0" o:allowincell="f" stroked="f">
          <v:textbox style="mso-next-textbox:#_x0000_s2051">
            <w:txbxContent>
              <w:p w:rsidR="00B30ED4" w:rsidRDefault="00B30ED4">
                <w:pPr>
                  <w:jc w:val="center"/>
                  <w:rPr>
                    <w:noProof/>
                    <w:sz w:val="20"/>
                  </w:rPr>
                </w:pPr>
                <w:r>
                  <w:rPr>
                    <w:rFonts w:ascii="Arial" w:hAnsi="Arial"/>
                    <w:b/>
                    <w:noProof/>
                    <w:sz w:val="20"/>
                  </w:rPr>
                  <w:t>_________, District Engineer</w:t>
                </w:r>
              </w:p>
            </w:txbxContent>
          </v:textbox>
          <w10:wrap type="through" anchorx="page" anchory="page"/>
        </v:shape>
      </w:pict>
    </w:r>
    <w:r>
      <w:rPr>
        <w:sz w:val="20"/>
      </w:rPr>
      <w:pict>
        <v:shape id="_x0000_s2053" type="#_x0000_t202" style="position:absolute;margin-left:62.65pt;margin-top:57.6pt;width:160.55pt;height:86.4pt;z-index:-251656704;mso-wrap-edited:f;mso-position-horizontal-relative:page;mso-position-vertical-relative:page" wrapcoords="-112 0 -112 21349 21600 21349 21600 0 -112 0" o:allowincell="f" stroked="f">
          <v:textbox style="mso-next-textbox:#_x0000_s2053">
            <w:txbxContent>
              <w:p w:rsidR="00B30ED4" w:rsidRDefault="00B30ED4">
                <w:pPr>
                  <w:pStyle w:val="BodyText"/>
                  <w:spacing w:line="480" w:lineRule="exact"/>
                  <w:rPr>
                    <w:noProof/>
                    <w:spacing w:val="20"/>
                  </w:rPr>
                </w:pPr>
                <w:r>
                  <w:rPr>
                    <w:rFonts w:ascii="Helvetica" w:hAnsi="Helvetica"/>
                    <w:i/>
                    <w:noProof/>
                    <w:spacing w:val="20"/>
                    <w:sz w:val="32"/>
                  </w:rPr>
                  <w:t xml:space="preserve">Missouri </w:t>
                </w:r>
              </w:p>
              <w:p w:rsidR="00B30ED4" w:rsidRDefault="00B30ED4">
                <w:pPr>
                  <w:pStyle w:val="BodyText"/>
                  <w:spacing w:line="480" w:lineRule="exact"/>
                  <w:rPr>
                    <w:noProof/>
                    <w:spacing w:val="20"/>
                  </w:rPr>
                </w:pPr>
                <w:r>
                  <w:rPr>
                    <w:rFonts w:ascii="Helvetica" w:hAnsi="Helvetica"/>
                    <w:i/>
                    <w:noProof/>
                    <w:spacing w:val="20"/>
                    <w:sz w:val="32"/>
                  </w:rPr>
                  <w:t xml:space="preserve">Department </w:t>
                </w:r>
              </w:p>
              <w:p w:rsidR="00B30ED4" w:rsidRDefault="00B30ED4">
                <w:pPr>
                  <w:pStyle w:val="BodyText"/>
                  <w:spacing w:line="480" w:lineRule="exact"/>
                </w:pPr>
                <w:r>
                  <w:rPr>
                    <w:rFonts w:ascii="Helvetica" w:hAnsi="Helvetica"/>
                    <w:i/>
                    <w:noProof/>
                    <w:spacing w:val="20"/>
                    <w:sz w:val="32"/>
                  </w:rPr>
                  <w:t>of Transportation</w:t>
                </w:r>
              </w:p>
              <w:p w:rsidR="00B30ED4" w:rsidRDefault="00B30ED4"/>
            </w:txbxContent>
          </v:textbox>
          <w10:wrap type="through" anchorx="page" anchory="page"/>
        </v:shape>
      </w:pict>
    </w:r>
    <w:r>
      <w:rPr>
        <w:sz w:val="20"/>
      </w:rPr>
      <w:pict>
        <v:shape id="_x0000_s2052" type="#_x0000_t202" style="position:absolute;margin-left:64.8pt;margin-top:149.75pt;width:482.4pt;height:.05pt;flip:y;z-index:251658752;mso-position-horizontal-relative:page;mso-position-vertical-relative:page" o:allowincell="f" strokeweight="3pt">
          <v:textbox style="mso-next-textbox:#_x0000_s2052">
            <w:txbxContent>
              <w:p w:rsidR="00B30ED4" w:rsidRDefault="00B30ED4"/>
            </w:txbxContent>
          </v:textbox>
          <w10:wrap anchorx="page" anchory="page"/>
        </v:shape>
      </w:pict>
    </w:r>
    <w:r>
      <w:rPr>
        <w:sz w:val="20"/>
      </w:rPr>
      <w:pict>
        <v:shape id="_x0000_s2050" type="#_x0000_t202" style="position:absolute;margin-left:424.8pt;margin-top:57.6pt;width:129.6pt;height:87.1pt;z-index:251656704;mso-position-horizontal-relative:page;mso-position-vertical-relative:page" o:allowincell="f" stroked="f">
          <v:textbox style="mso-next-textbox:#_x0000_s2050">
            <w:txbxContent>
              <w:p w:rsidR="00B30ED4" w:rsidRDefault="00B30ED4">
                <w:pPr>
                  <w:pStyle w:val="BodyText"/>
                  <w:spacing w:line="200" w:lineRule="atLeast"/>
                  <w:jc w:val="right"/>
                  <w:rPr>
                    <w:b/>
                    <w:i/>
                    <w:noProof/>
                    <w:spacing w:val="12"/>
                  </w:rPr>
                </w:pPr>
                <w:r>
                  <w:rPr>
                    <w:rFonts w:ascii="Helvetica" w:hAnsi="Helvetica"/>
                    <w:b/>
                    <w:i/>
                    <w:noProof/>
                    <w:spacing w:val="12"/>
                    <w:sz w:val="16"/>
                  </w:rPr>
                  <w:t xml:space="preserve">_______ District </w:t>
                </w:r>
              </w:p>
              <w:p w:rsidR="00B30ED4" w:rsidRDefault="00B30ED4">
                <w:pPr>
                  <w:pStyle w:val="BodyText"/>
                  <w:spacing w:line="200" w:lineRule="atLeast"/>
                  <w:jc w:val="right"/>
                  <w:rPr>
                    <w:i/>
                    <w:noProof/>
                    <w:spacing w:val="10"/>
                  </w:rPr>
                </w:pPr>
                <w:r>
                  <w:rPr>
                    <w:rFonts w:ascii="Helvetica" w:hAnsi="Helvetica"/>
                    <w:i/>
                    <w:noProof/>
                    <w:spacing w:val="10"/>
                    <w:sz w:val="16"/>
                  </w:rPr>
                  <w:t xml:space="preserve">(Address) </w:t>
                </w:r>
              </w:p>
              <w:p w:rsidR="00B30ED4" w:rsidRDefault="00B30ED4">
                <w:pPr>
                  <w:pStyle w:val="BodyText"/>
                  <w:spacing w:line="200" w:lineRule="atLeast"/>
                  <w:jc w:val="right"/>
                  <w:rPr>
                    <w:i/>
                    <w:noProof/>
                    <w:spacing w:val="10"/>
                  </w:rPr>
                </w:pPr>
                <w:r>
                  <w:rPr>
                    <w:rFonts w:ascii="Helvetica" w:hAnsi="Helvetica"/>
                    <w:i/>
                    <w:noProof/>
                    <w:spacing w:val="10"/>
                    <w:sz w:val="16"/>
                  </w:rPr>
                  <w:t xml:space="preserve">P.O. Box xxx </w:t>
                </w:r>
              </w:p>
              <w:p w:rsidR="00B30ED4" w:rsidRDefault="00B30ED4">
                <w:pPr>
                  <w:pStyle w:val="BodyText"/>
                  <w:spacing w:line="200" w:lineRule="atLeast"/>
                  <w:jc w:val="right"/>
                  <w:rPr>
                    <w:i/>
                    <w:noProof/>
                    <w:spacing w:val="10"/>
                  </w:rPr>
                </w:pPr>
                <w:r>
                  <w:rPr>
                    <w:rFonts w:ascii="Helvetica" w:hAnsi="Helvetica"/>
                    <w:i/>
                    <w:noProof/>
                    <w:spacing w:val="10"/>
                    <w:sz w:val="16"/>
                  </w:rPr>
                  <w:t xml:space="preserve">City, MO xxxxx </w:t>
                </w:r>
              </w:p>
              <w:p w:rsidR="00B30ED4" w:rsidRDefault="00B30ED4">
                <w:pPr>
                  <w:pStyle w:val="BodyText"/>
                  <w:spacing w:line="200" w:lineRule="atLeast"/>
                  <w:jc w:val="right"/>
                  <w:rPr>
                    <w:rFonts w:ascii="Helvetica" w:hAnsi="Helvetica"/>
                    <w:i/>
                    <w:noProof/>
                    <w:spacing w:val="10"/>
                    <w:sz w:val="16"/>
                  </w:rPr>
                </w:pPr>
                <w:r>
                  <w:rPr>
                    <w:rFonts w:ascii="Helvetica" w:hAnsi="Helvetica"/>
                    <w:i/>
                    <w:noProof/>
                    <w:spacing w:val="10"/>
                    <w:sz w:val="16"/>
                  </w:rPr>
                  <w:t xml:space="preserve">(xxx) xxx-xxxx </w:t>
                </w:r>
              </w:p>
              <w:p w:rsidR="00B30ED4" w:rsidRDefault="00B30ED4">
                <w:pPr>
                  <w:pStyle w:val="BodyText"/>
                  <w:spacing w:line="200" w:lineRule="atLeast"/>
                  <w:jc w:val="right"/>
                  <w:rPr>
                    <w:i/>
                    <w:noProof/>
                    <w:spacing w:val="10"/>
                  </w:rPr>
                </w:pPr>
                <w:r>
                  <w:rPr>
                    <w:rFonts w:ascii="Helvetica" w:hAnsi="Helvetica"/>
                    <w:i/>
                    <w:noProof/>
                    <w:spacing w:val="10"/>
                    <w:sz w:val="16"/>
                  </w:rPr>
                  <w:t xml:space="preserve">fax (xxx)xxx-xxxx </w:t>
                </w:r>
              </w:p>
              <w:p w:rsidR="00B30ED4" w:rsidRDefault="00B30ED4">
                <w:pPr>
                  <w:pStyle w:val="BodyText"/>
                  <w:spacing w:line="200" w:lineRule="atLeast"/>
                  <w:jc w:val="right"/>
                  <w:rPr>
                    <w:rFonts w:ascii="Helvetica" w:hAnsi="Helvetica"/>
                    <w:i/>
                    <w:noProof/>
                    <w:spacing w:val="10"/>
                    <w:sz w:val="16"/>
                  </w:rPr>
                </w:pPr>
                <w:r>
                  <w:rPr>
                    <w:rFonts w:ascii="Helvetica" w:hAnsi="Helvetica"/>
                    <w:i/>
                    <w:noProof/>
                    <w:spacing w:val="10"/>
                    <w:sz w:val="16"/>
                  </w:rPr>
                  <w:t xml:space="preserve">Toll free 1-888 ASK MoDOT </w:t>
                </w:r>
              </w:p>
              <w:p w:rsidR="00B30ED4" w:rsidRDefault="00B30ED4">
                <w:pPr>
                  <w:pStyle w:val="BodyText"/>
                  <w:spacing w:line="200" w:lineRule="atLeast"/>
                  <w:jc w:val="right"/>
                  <w:rPr>
                    <w:noProof/>
                  </w:rPr>
                </w:pPr>
                <w:r>
                  <w:rPr>
                    <w:rFonts w:ascii="Helvetica" w:hAnsi="Helvetica"/>
                    <w:i/>
                    <w:noProof/>
                    <w:spacing w:val="10"/>
                    <w:sz w:val="16"/>
                  </w:rPr>
                  <w:t>www.modot.org</w:t>
                </w:r>
              </w:p>
              <w:p w:rsidR="00B30ED4" w:rsidRDefault="00B30ED4">
                <w:pPr>
                  <w:pStyle w:val="BodyText"/>
                  <w:spacing w:line="220" w:lineRule="atLeast"/>
                  <w:jc w:val="right"/>
                  <w:rPr>
                    <w:rFonts w:ascii="Helvetica" w:hAnsi="Helvetica"/>
                    <w:sz w:val="16"/>
                  </w:rPr>
                </w:pPr>
              </w:p>
            </w:txbxContent>
          </v:textbox>
          <w10:wrap anchorx="page" anchory="page"/>
        </v:shape>
      </w:pic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in;margin-top:34.55pt;width:182.15pt;height:93.6pt;z-index:-251660800;mso-wrap-edited:f;mso-position-horizontal-relative:page;mso-position-vertical-relative:page" wrapcoords="-96 188 1543 6198 1543 19534 5882 21224 8871 21412 10896 21412 12632 21224 18514 18970 18707 18219 20443 15214 21118 12209 21407 9767 19093 9203 18032 9203 20539 8452 20346 6198 21600 4508 21600 3944 9064 3193 8389 188 -96 188" o:allowincell="f">
          <v:imagedata r:id="rId1" o:title=""/>
          <o:lock v:ext="edit" aspectratio="f"/>
          <w10:wrap type="through"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regrouptable v:ext="edit">
        <o:entry new="1" old="0"/>
      </o:regrouptable>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028"/>
    <w:rsid w:val="00005C5F"/>
    <w:rsid w:val="0022348C"/>
    <w:rsid w:val="00361028"/>
    <w:rsid w:val="00B30ED4"/>
    <w:rsid w:val="00DA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napToGrid w:val="0"/>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EPROJECTS-748212775-796</_dlc_DocId>
    <_dlc_DocIdUrl xmlns="bd233b5c-ea0a-48dc-983d-08b3a4998154">
      <Url>http://eprojects/_layouts/15/DocIdRedir.aspx?ID=EPROJECTS-748212775-796</Url>
      <Description>EPROJECTS-748212775-796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073D56F6-8DE7-4575-9154-0355F0A16C98}"/>
</file>

<file path=customXml/itemProps2.xml><?xml version="1.0" encoding="utf-8"?>
<ds:datastoreItem xmlns:ds="http://schemas.openxmlformats.org/officeDocument/2006/customXml" ds:itemID="{C63AF59C-664C-4E88-BA38-86BC41B339D0}"/>
</file>

<file path=customXml/itemProps3.xml><?xml version="1.0" encoding="utf-8"?>
<ds:datastoreItem xmlns:ds="http://schemas.openxmlformats.org/officeDocument/2006/customXml" ds:itemID="{D1A47C52-BFD9-4AC8-9C78-BE6DECE7F8F1}"/>
</file>

<file path=customXml/itemProps4.xml><?xml version="1.0" encoding="utf-8"?>
<ds:datastoreItem xmlns:ds="http://schemas.openxmlformats.org/officeDocument/2006/customXml" ds:itemID="{5A82B34C-A1E1-4F3F-85C8-95B3EF54093F}"/>
</file>

<file path=customXml/itemProps5.xml><?xml version="1.0" encoding="utf-8"?>
<ds:datastoreItem xmlns:ds="http://schemas.openxmlformats.org/officeDocument/2006/customXml" ds:itemID="{7C588FD9-C309-4DC8-8347-60BC8F5C5D5B}"/>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Invitation Letter for Property Owners</vt:lpstr>
    </vt:vector>
  </TitlesOfParts>
  <Company>MODOT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 for Property Owners</dc:title>
  <dc:creator>vandej1</dc:creator>
  <cp:lastModifiedBy>Mendy J. Sundermeyer</cp:lastModifiedBy>
  <cp:revision>4</cp:revision>
  <cp:lastPrinted>2007-03-05T20:28:00Z</cp:lastPrinted>
  <dcterms:created xsi:type="dcterms:W3CDTF">2015-03-24T13:48:00Z</dcterms:created>
  <dcterms:modified xsi:type="dcterms:W3CDTF">2018-07-31T18:48:00Z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10dac64e-3e8f-47b5-ba2b-7ec1840ab5bd</vt:lpwstr>
  </property>
</Properties>
</file>