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037A6" w14:textId="77777777" w:rsidR="001736FE" w:rsidRDefault="001736FE">
      <w:pPr>
        <w:pStyle w:val="Heading1"/>
        <w:rPr>
          <w:sz w:val="28"/>
        </w:rPr>
      </w:pPr>
      <w:r>
        <w:rPr>
          <w:sz w:val="28"/>
        </w:rPr>
        <w:t>Offer Letter – Tenant Owner – With Disclaimer</w:t>
      </w:r>
    </w:p>
    <w:p w14:paraId="3423C27B" w14:textId="77777777" w:rsidR="001736FE" w:rsidRDefault="001736FE"/>
    <w:p w14:paraId="5AE8C718" w14:textId="77777777" w:rsidR="001736FE" w:rsidRDefault="001736FE">
      <w:pPr>
        <w:pStyle w:val="BodyText2"/>
      </w:pPr>
      <w:r>
        <w:t>(For tenant-owned structures and tenant has right or obligation to remove structures, when owner has executed a deed or disclaimer.)</w:t>
      </w:r>
    </w:p>
    <w:p w14:paraId="2F2AB877" w14:textId="77777777" w:rsidR="001736FE" w:rsidRDefault="001736FE">
      <w:pPr>
        <w:rPr>
          <w:b/>
          <w:bCs/>
          <w:i/>
          <w:iCs/>
        </w:rPr>
      </w:pPr>
    </w:p>
    <w:p w14:paraId="14F3716B" w14:textId="77777777" w:rsidR="001736FE" w:rsidRDefault="001736FE">
      <w:pPr>
        <w:rPr>
          <w:b/>
          <w:bCs/>
          <w:i/>
          <w:iCs/>
        </w:rPr>
      </w:pPr>
      <w:r>
        <w:rPr>
          <w:b/>
          <w:bCs/>
          <w:i/>
          <w:iCs/>
        </w:rPr>
        <w:t xml:space="preserve">(Basis for Just Compensation </w:t>
      </w:r>
      <w:proofErr w:type="gramStart"/>
      <w:r>
        <w:rPr>
          <w:b/>
          <w:bCs/>
          <w:i/>
          <w:iCs/>
        </w:rPr>
        <w:t>Or</w:t>
      </w:r>
      <w:proofErr w:type="gramEnd"/>
      <w:r>
        <w:rPr>
          <w:b/>
          <w:bCs/>
          <w:i/>
          <w:iCs/>
        </w:rPr>
        <w:t xml:space="preserve"> Payment Estimate Should Not Be Attached)</w:t>
      </w:r>
    </w:p>
    <w:p w14:paraId="5A52D496" w14:textId="77777777" w:rsidR="001736FE" w:rsidRDefault="001736FE">
      <w:pPr>
        <w:rPr>
          <w:b/>
          <w:bCs/>
          <w:i/>
          <w:iCs/>
        </w:rPr>
      </w:pPr>
    </w:p>
    <w:p w14:paraId="36B2599B" w14:textId="77777777" w:rsidR="001736FE" w:rsidRDefault="001736FE">
      <w:pPr>
        <w:pStyle w:val="Heading2"/>
      </w:pPr>
      <w:r>
        <w:t>USE DISTRICT LETTERHEAD</w:t>
      </w:r>
    </w:p>
    <w:p w14:paraId="73246459" w14:textId="77777777" w:rsidR="001736FE" w:rsidRDefault="001736FE"/>
    <w:p w14:paraId="562AB0C1" w14:textId="77777777" w:rsidR="001736FE" w:rsidRDefault="001736FE">
      <w:pPr>
        <w:rPr>
          <w:b/>
          <w:bCs/>
        </w:rPr>
      </w:pPr>
      <w:r>
        <w:rPr>
          <w:b/>
          <w:bCs/>
        </w:rPr>
        <w:t>(Date)</w:t>
      </w:r>
    </w:p>
    <w:p w14:paraId="3ECBB0DC" w14:textId="77777777" w:rsidR="001736FE" w:rsidRDefault="001736FE"/>
    <w:p w14:paraId="274CAC1C" w14:textId="77777777" w:rsidR="001736FE" w:rsidRDefault="001736FE">
      <w:pPr>
        <w:rPr>
          <w:b/>
          <w:bCs/>
        </w:rPr>
      </w:pPr>
      <w:r>
        <w:rPr>
          <w:b/>
          <w:bCs/>
        </w:rPr>
        <w:t>(Name and Address of Tenant Owner)</w:t>
      </w:r>
    </w:p>
    <w:p w14:paraId="43736CE3" w14:textId="77777777" w:rsidR="001736FE" w:rsidRDefault="001736FE"/>
    <w:p w14:paraId="3E251B94" w14:textId="77777777" w:rsidR="001736FE" w:rsidRDefault="001736FE">
      <w:r>
        <w:t xml:space="preserve">Dear </w:t>
      </w:r>
      <w:r>
        <w:rPr>
          <w:u w:val="single"/>
        </w:rPr>
        <w:tab/>
      </w:r>
      <w:r>
        <w:rPr>
          <w:u w:val="single"/>
        </w:rPr>
        <w:tab/>
      </w:r>
      <w:r>
        <w:rPr>
          <w:u w:val="single"/>
        </w:rPr>
        <w:tab/>
      </w:r>
      <w:r>
        <w:rPr>
          <w:u w:val="single"/>
        </w:rPr>
        <w:tab/>
        <w:t>:</w:t>
      </w:r>
    </w:p>
    <w:p w14:paraId="309FD1CF" w14:textId="77777777" w:rsidR="001736FE" w:rsidRDefault="001736FE"/>
    <w:p w14:paraId="7E40D241" w14:textId="77777777" w:rsidR="001736FE" w:rsidRDefault="001736FE">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In order to complete this improvement, it is necessary that we acquire your property as indicated on the engineering plans and described in the enclosed deed.  Information presently available to us indicates that you are the owner of, and therefore have the right to remove, certain structures located on this property.</w:t>
      </w:r>
    </w:p>
    <w:p w14:paraId="546B4A29" w14:textId="77777777" w:rsidR="00495062" w:rsidRDefault="00495062" w:rsidP="00495062">
      <w:pPr>
        <w:pStyle w:val="BodyText"/>
        <w:jc w:val="both"/>
        <w:rPr>
          <w:b w:val="0"/>
          <w:bCs w:val="0"/>
          <w:i w:val="0"/>
          <w:iCs w:val="0"/>
        </w:rPr>
      </w:pPr>
    </w:p>
    <w:p w14:paraId="420C830E" w14:textId="1AA58EA4" w:rsidR="00495062" w:rsidRDefault="00495062" w:rsidP="00495062">
      <w:pPr>
        <w:pStyle w:val="BodyText"/>
        <w:jc w:val="both"/>
        <w:rPr>
          <w:b w:val="0"/>
          <w:bCs w:val="0"/>
          <w:i w:val="0"/>
          <w:iCs w:val="0"/>
        </w:rPr>
      </w:pPr>
      <w:r>
        <w:rPr>
          <w:b w:val="0"/>
          <w:bCs w:val="0"/>
          <w:i w:val="0"/>
          <w:iCs w:val="0"/>
        </w:rPr>
        <w:t xml:space="preserve">We encourage you to read the enclosed brochure, </w:t>
      </w:r>
      <w:r>
        <w:rPr>
          <w:b w:val="0"/>
          <w:bCs w:val="0"/>
        </w:rPr>
        <w:t>Pathways for Progress,</w:t>
      </w:r>
      <w:r>
        <w:rPr>
          <w:b w:val="0"/>
          <w:bCs w:val="0"/>
          <w:i w:val="0"/>
          <w:iCs w:val="0"/>
        </w:rPr>
        <w:t xml:space="preserve"> and welcome your input regarding our offer.  Should you have knowledge of additional factual data that affects the value of your property, we would be glad to take it into consideration.</w:t>
      </w:r>
    </w:p>
    <w:p w14:paraId="17CF0293" w14:textId="77777777" w:rsidR="001736FE" w:rsidRDefault="001736FE">
      <w:pPr>
        <w:pStyle w:val="BodyText"/>
        <w:jc w:val="both"/>
        <w:rPr>
          <w:b w:val="0"/>
          <w:bCs w:val="0"/>
          <w:i w:val="0"/>
          <w:iCs w:val="0"/>
        </w:rPr>
      </w:pPr>
    </w:p>
    <w:p w14:paraId="7BA277B9" w14:textId="77777777" w:rsidR="001736FE" w:rsidRDefault="001736FE">
      <w:pPr>
        <w:pStyle w:val="BodyText"/>
        <w:jc w:val="both"/>
        <w:rPr>
          <w:b w:val="0"/>
          <w:bCs w:val="0"/>
          <w:i w:val="0"/>
          <w:iCs w:val="0"/>
        </w:rPr>
      </w:pPr>
      <w:r>
        <w:rPr>
          <w:b w:val="0"/>
          <w:bCs w:val="0"/>
          <w:i w:val="0"/>
          <w:iCs w:val="0"/>
        </w:rPr>
        <w:t>We are authorized to offer you $</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r>
        <w:rPr>
          <w:b w:val="0"/>
          <w:bCs w:val="0"/>
          <w:i w:val="0"/>
          <w:iCs w:val="0"/>
        </w:rPr>
        <w:t xml:space="preserve"> in settlement for the structure(s) and property rights that we require.  This amount has been estimated to be full and just compensation.</w:t>
      </w:r>
    </w:p>
    <w:p w14:paraId="22D7E87F" w14:textId="77777777" w:rsidR="001736FE" w:rsidRDefault="001736FE">
      <w:pPr>
        <w:pStyle w:val="BodyText"/>
        <w:jc w:val="both"/>
        <w:rPr>
          <w:b w:val="0"/>
          <w:bCs w:val="0"/>
          <w:i w:val="0"/>
          <w:iCs w:val="0"/>
        </w:rPr>
      </w:pPr>
    </w:p>
    <w:p w14:paraId="4FFF2661" w14:textId="77777777" w:rsidR="001736FE" w:rsidRDefault="001736FE">
      <w:pPr>
        <w:pStyle w:val="BodyText"/>
        <w:jc w:val="both"/>
        <w:rPr>
          <w:b w:val="0"/>
          <w:bCs w:val="0"/>
          <w:i w:val="0"/>
          <w:iCs w:val="0"/>
        </w:rPr>
      </w:pPr>
      <w:r>
        <w:rPr>
          <w:b w:val="0"/>
          <w:bCs w:val="0"/>
          <w:i w:val="0"/>
          <w:iCs w:val="0"/>
        </w:rPr>
        <w:t>In determining just compensation, consideration was given to the cost of reconstructing the structure(s) based on its (their) age, condition, utility and the amount by which it (they) contribute(s) to the overall value of the property.</w:t>
      </w:r>
    </w:p>
    <w:p w14:paraId="71B353BF" w14:textId="77777777" w:rsidR="001736FE" w:rsidRDefault="001736FE">
      <w:pPr>
        <w:pStyle w:val="BodyText"/>
        <w:jc w:val="both"/>
        <w:rPr>
          <w:b w:val="0"/>
          <w:bCs w:val="0"/>
          <w:i w:val="0"/>
          <w:iCs w:val="0"/>
        </w:rPr>
      </w:pPr>
    </w:p>
    <w:p w14:paraId="07A0C817" w14:textId="77777777" w:rsidR="001736FE" w:rsidRDefault="001736FE">
      <w:pPr>
        <w:pStyle w:val="BodyText"/>
        <w:jc w:val="both"/>
        <w:rPr>
          <w:b w:val="0"/>
          <w:bCs w:val="0"/>
          <w:i w:val="0"/>
          <w:iCs w:val="0"/>
        </w:rPr>
      </w:pPr>
      <w:r>
        <w:rPr>
          <w:b w:val="0"/>
          <w:bCs w:val="0"/>
          <w:i w:val="0"/>
          <w:iCs w:val="0"/>
        </w:rPr>
        <w:t>This offer to purchase is made with the understanding that upon payment of the just compensation, structures shall be delivered in their present condition (</w:t>
      </w:r>
      <w:proofErr w:type="gramStart"/>
      <w:r>
        <w:rPr>
          <w:b w:val="0"/>
          <w:bCs w:val="0"/>
          <w:i w:val="0"/>
          <w:iCs w:val="0"/>
        </w:rPr>
        <w:t>with the exception of</w:t>
      </w:r>
      <w:proofErr w:type="gramEnd"/>
      <w:r>
        <w:rPr>
          <w:b w:val="0"/>
          <w:bCs w:val="0"/>
          <w:i w:val="0"/>
          <w:iCs w:val="0"/>
        </w:rPr>
        <w:t xml:space="preserve"> normal wear and tear), to the Highways and Transportation Commission.</w:t>
      </w:r>
    </w:p>
    <w:p w14:paraId="3E28DE04" w14:textId="77777777" w:rsidR="001736FE" w:rsidRDefault="001736FE">
      <w:pPr>
        <w:pStyle w:val="BodyText"/>
        <w:jc w:val="both"/>
        <w:rPr>
          <w:b w:val="0"/>
          <w:bCs w:val="0"/>
          <w:i w:val="0"/>
          <w:iCs w:val="0"/>
        </w:rPr>
      </w:pPr>
    </w:p>
    <w:p w14:paraId="40DA1A1E" w14:textId="77777777" w:rsidR="001736FE" w:rsidRDefault="001736FE">
      <w:pPr>
        <w:pStyle w:val="BodyText"/>
        <w:jc w:val="both"/>
        <w:rPr>
          <w:b w:val="0"/>
          <w:bCs w:val="0"/>
          <w:i w:val="0"/>
          <w:iCs w:val="0"/>
        </w:rPr>
      </w:pPr>
      <w:r>
        <w:rPr>
          <w:b w:val="0"/>
          <w:bCs w:val="0"/>
          <w:i w:val="0"/>
          <w:iCs w:val="0"/>
        </w:rPr>
        <w:t xml:space="preserve">If you wish to remove any or </w:t>
      </w:r>
      <w:proofErr w:type="gramStart"/>
      <w:r>
        <w:rPr>
          <w:b w:val="0"/>
          <w:bCs w:val="0"/>
          <w:i w:val="0"/>
          <w:iCs w:val="0"/>
        </w:rPr>
        <w:t>all of</w:t>
      </w:r>
      <w:proofErr w:type="gramEnd"/>
      <w:r>
        <w:rPr>
          <w:b w:val="0"/>
          <w:bCs w:val="0"/>
          <w:i w:val="0"/>
          <w:iCs w:val="0"/>
        </w:rPr>
        <w:t xml:space="preserve"> your structures within the </w:t>
      </w:r>
      <w:r w:rsidR="00E46B94">
        <w:rPr>
          <w:b w:val="0"/>
          <w:bCs w:val="0"/>
          <w:i w:val="0"/>
          <w:iCs w:val="0"/>
        </w:rPr>
        <w:t>acquisition</w:t>
      </w:r>
      <w:r>
        <w:rPr>
          <w:b w:val="0"/>
          <w:bCs w:val="0"/>
          <w:i w:val="0"/>
          <w:iCs w:val="0"/>
        </w:rPr>
        <w:t xml:space="preserve"> limits indicated on the deed, you may do so with the understanding that our offer will be decreased by an amount equal to the salvage value of each structure as follows:</w:t>
      </w:r>
    </w:p>
    <w:p w14:paraId="0A28C280" w14:textId="77777777" w:rsidR="001736FE" w:rsidRDefault="001736FE">
      <w:pPr>
        <w:pStyle w:val="BodyText"/>
        <w:rPr>
          <w:b w:val="0"/>
          <w:bCs w:val="0"/>
          <w:i w:val="0"/>
          <w:iCs w:val="0"/>
        </w:rPr>
      </w:pPr>
    </w:p>
    <w:p w14:paraId="58BA548F" w14:textId="77777777" w:rsidR="001736FE" w:rsidRDefault="001736FE">
      <w:pPr>
        <w:pStyle w:val="BodyText"/>
        <w:rPr>
          <w:i w:val="0"/>
          <w:iCs w:val="0"/>
        </w:rPr>
      </w:pPr>
      <w:r>
        <w:rPr>
          <w:b w:val="0"/>
          <w:bCs w:val="0"/>
          <w:i w:val="0"/>
          <w:iCs w:val="0"/>
        </w:rPr>
        <w:tab/>
        <w:t>(</w:t>
      </w:r>
      <w:r>
        <w:rPr>
          <w:i w:val="0"/>
          <w:iCs w:val="0"/>
        </w:rPr>
        <w:t>Identify structure(s))</w:t>
      </w:r>
      <w:r>
        <w:rPr>
          <w:i w:val="0"/>
          <w:iCs w:val="0"/>
        </w:rPr>
        <w:tab/>
      </w:r>
      <w:r>
        <w:rPr>
          <w:i w:val="0"/>
          <w:iCs w:val="0"/>
        </w:rPr>
        <w:tab/>
      </w:r>
      <w:r>
        <w:rPr>
          <w:i w:val="0"/>
          <w:iCs w:val="0"/>
        </w:rPr>
        <w:tab/>
      </w:r>
      <w:r>
        <w:rPr>
          <w:i w:val="0"/>
          <w:iCs w:val="0"/>
        </w:rPr>
        <w:tab/>
        <w:t>(Salvage Value)</w:t>
      </w:r>
    </w:p>
    <w:p w14:paraId="7F4AC44B" w14:textId="77777777" w:rsidR="001736FE" w:rsidRDefault="001736FE">
      <w:pPr>
        <w:pStyle w:val="BodyText"/>
        <w:rPr>
          <w:b w:val="0"/>
          <w:bCs w:val="0"/>
          <w:i w:val="0"/>
          <w:iCs w:val="0"/>
          <w:u w:val="single"/>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b w:val="0"/>
          <w:bCs w:val="0"/>
          <w:i w:val="0"/>
          <w:iCs w:val="0"/>
        </w:rPr>
        <w:t>$</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p>
    <w:p w14:paraId="725962FC" w14:textId="77777777" w:rsidR="001736FE" w:rsidRDefault="001736FE">
      <w:pPr>
        <w:pStyle w:val="BodyText"/>
        <w:rPr>
          <w:b w:val="0"/>
          <w:bCs w:val="0"/>
          <w:i w:val="0"/>
          <w:iCs w:val="0"/>
        </w:rPr>
      </w:pPr>
    </w:p>
    <w:p w14:paraId="6A37538F" w14:textId="77777777" w:rsidR="001736FE" w:rsidRDefault="001736FE">
      <w:pPr>
        <w:pStyle w:val="BodyText"/>
        <w:jc w:val="both"/>
        <w:rPr>
          <w:b w:val="0"/>
          <w:bCs w:val="0"/>
          <w:i w:val="0"/>
          <w:iCs w:val="0"/>
        </w:rPr>
      </w:pPr>
      <w:r>
        <w:br w:type="page"/>
      </w:r>
      <w:r>
        <w:rPr>
          <w:b w:val="0"/>
          <w:bCs w:val="0"/>
          <w:i w:val="0"/>
          <w:iCs w:val="0"/>
        </w:rPr>
        <w:lastRenderedPageBreak/>
        <w:t>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retain and remove any structure(s) listed above, you should notify the Highways and Transportation Commission’s right of way representative.</w:t>
      </w:r>
    </w:p>
    <w:p w14:paraId="678D7215" w14:textId="77777777" w:rsidR="001736FE" w:rsidRDefault="001736FE">
      <w:pPr>
        <w:pStyle w:val="BodyText"/>
        <w:jc w:val="both"/>
        <w:rPr>
          <w:b w:val="0"/>
          <w:bCs w:val="0"/>
          <w:i w:val="0"/>
          <w:iCs w:val="0"/>
        </w:rPr>
      </w:pPr>
    </w:p>
    <w:p w14:paraId="385E875D" w14:textId="45C1BC48" w:rsidR="001736FE" w:rsidRDefault="001736FE">
      <w:pPr>
        <w:pStyle w:val="BodyText"/>
        <w:jc w:val="both"/>
        <w:rPr>
          <w:b w:val="0"/>
          <w:bCs w:val="0"/>
          <w:i w:val="0"/>
          <w:iCs w:val="0"/>
        </w:rPr>
      </w:pPr>
      <w:r>
        <w:rPr>
          <w:b w:val="0"/>
          <w:bCs w:val="0"/>
          <w:i w:val="0"/>
          <w:iCs w:val="0"/>
        </w:rPr>
        <w:t xml:space="preserve">When you are prepared to accept or reject this offer, please contact your representative.  </w:t>
      </w:r>
    </w:p>
    <w:p w14:paraId="1D7BDEAB" w14:textId="77777777" w:rsidR="001736FE" w:rsidRDefault="001736FE">
      <w:pPr>
        <w:pStyle w:val="BodyText"/>
        <w:jc w:val="both"/>
        <w:rPr>
          <w:b w:val="0"/>
          <w:bCs w:val="0"/>
          <w:i w:val="0"/>
          <w:iCs w:val="0"/>
        </w:rPr>
      </w:pPr>
    </w:p>
    <w:p w14:paraId="34A32D63" w14:textId="77777777" w:rsidR="000B64B9" w:rsidRDefault="000B64B9" w:rsidP="000B64B9">
      <w:pPr>
        <w:pStyle w:val="BodyText"/>
        <w:jc w:val="both"/>
      </w:pPr>
      <w:r>
        <w:t xml:space="preserve">(Use the following paragraphs when it is a requirement that the owner provide a TIN to </w:t>
      </w:r>
      <w:r w:rsidRPr="00EA40E4">
        <w:rPr>
          <w:u w:val="single"/>
        </w:rPr>
        <w:t>MHTC</w:t>
      </w:r>
      <w:r>
        <w:t>.)</w:t>
      </w:r>
    </w:p>
    <w:p w14:paraId="7310F1B9" w14:textId="77777777" w:rsidR="000B64B9" w:rsidRDefault="000B64B9" w:rsidP="000B64B9">
      <w:pPr>
        <w:pStyle w:val="BodyText"/>
        <w:jc w:val="both"/>
      </w:pPr>
    </w:p>
    <w:p w14:paraId="6C164056" w14:textId="77777777" w:rsidR="000B64B9" w:rsidRDefault="000B64B9" w:rsidP="000B64B9">
      <w:pPr>
        <w:pStyle w:val="BodyText"/>
        <w:jc w:val="both"/>
        <w:rPr>
          <w:b w:val="0"/>
          <w:bCs w:val="0"/>
          <w:i w:val="0"/>
          <w:iCs w:val="0"/>
        </w:rPr>
      </w:pPr>
      <w:r>
        <w:rPr>
          <w:b w:val="0"/>
          <w:bCs w:val="0"/>
          <w:i w:val="0"/>
          <w:iCs w:val="0"/>
        </w:rPr>
        <w:t xml:space="preserve">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w:t>
      </w:r>
    </w:p>
    <w:p w14:paraId="2CAF2671" w14:textId="77777777" w:rsidR="000B64B9" w:rsidRDefault="000B64B9" w:rsidP="000B64B9">
      <w:pPr>
        <w:pStyle w:val="BodyText"/>
        <w:jc w:val="both"/>
        <w:rPr>
          <w:b w:val="0"/>
          <w:bCs w:val="0"/>
          <w:i w:val="0"/>
          <w:iCs w:val="0"/>
        </w:rPr>
      </w:pPr>
    </w:p>
    <w:p w14:paraId="566298FD" w14:textId="77777777" w:rsidR="000B64B9" w:rsidRPr="00A574C7" w:rsidRDefault="000B64B9" w:rsidP="000B64B9">
      <w:pPr>
        <w:pStyle w:val="BodyText"/>
        <w:ind w:left="2160" w:firstLine="720"/>
        <w:jc w:val="both"/>
        <w:rPr>
          <w:b w:val="0"/>
          <w:bCs w:val="0"/>
          <w:i w:val="0"/>
          <w:iCs w:val="0"/>
          <w:caps/>
        </w:rPr>
      </w:pPr>
      <w:r w:rsidRPr="00A574C7">
        <w:rPr>
          <w:b w:val="0"/>
          <w:bCs w:val="0"/>
          <w:i w:val="0"/>
          <w:iCs w:val="0"/>
          <w:caps/>
        </w:rPr>
        <w:t>Name</w:t>
      </w:r>
    </w:p>
    <w:p w14:paraId="1F93F6E2" w14:textId="77777777" w:rsidR="000B64B9" w:rsidRDefault="000B64B9" w:rsidP="000B64B9">
      <w:pPr>
        <w:pStyle w:val="BodyText"/>
        <w:ind w:left="2160" w:firstLine="720"/>
        <w:jc w:val="both"/>
        <w:rPr>
          <w:b w:val="0"/>
          <w:bCs w:val="0"/>
          <w:i w:val="0"/>
          <w:iCs w:val="0"/>
        </w:rPr>
      </w:pPr>
      <w:r>
        <w:rPr>
          <w:b w:val="0"/>
          <w:bCs w:val="0"/>
          <w:i w:val="0"/>
          <w:iCs w:val="0"/>
        </w:rPr>
        <w:t>Missouri Department of Transportation</w:t>
      </w:r>
    </w:p>
    <w:p w14:paraId="0A72EED5" w14:textId="77777777" w:rsidR="000B64B9" w:rsidRPr="00A574C7" w:rsidRDefault="000B64B9" w:rsidP="000B64B9">
      <w:pPr>
        <w:pStyle w:val="BodyText"/>
        <w:ind w:left="2160" w:firstLine="720"/>
        <w:jc w:val="both"/>
        <w:rPr>
          <w:b w:val="0"/>
          <w:bCs w:val="0"/>
          <w:i w:val="0"/>
          <w:iCs w:val="0"/>
          <w:caps/>
        </w:rPr>
      </w:pPr>
      <w:r w:rsidRPr="00A574C7">
        <w:rPr>
          <w:b w:val="0"/>
          <w:bCs w:val="0"/>
          <w:i w:val="0"/>
          <w:iCs w:val="0"/>
          <w:caps/>
        </w:rPr>
        <w:t>Address</w:t>
      </w:r>
    </w:p>
    <w:p w14:paraId="764113BA" w14:textId="77777777" w:rsidR="000B64B9" w:rsidRDefault="000B64B9" w:rsidP="000B64B9">
      <w:pPr>
        <w:pStyle w:val="BodyText"/>
        <w:jc w:val="both"/>
        <w:rPr>
          <w:b w:val="0"/>
          <w:bCs w:val="0"/>
          <w:i w:val="0"/>
          <w:iCs w:val="0"/>
        </w:rPr>
      </w:pPr>
    </w:p>
    <w:p w14:paraId="399EC92C" w14:textId="77777777" w:rsidR="000B64B9" w:rsidRDefault="000B64B9" w:rsidP="000B64B9">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14:paraId="1B98678A" w14:textId="77777777" w:rsidR="000B64B9" w:rsidRDefault="000B64B9" w:rsidP="000B64B9">
      <w:pPr>
        <w:pStyle w:val="BodyText"/>
        <w:jc w:val="both"/>
        <w:rPr>
          <w:b w:val="0"/>
          <w:bCs w:val="0"/>
          <w:i w:val="0"/>
          <w:iCs w:val="0"/>
        </w:rPr>
      </w:pPr>
    </w:p>
    <w:p w14:paraId="40C8E8B5" w14:textId="77777777" w:rsidR="000B64B9" w:rsidRDefault="000B64B9" w:rsidP="000B64B9">
      <w:pPr>
        <w:pStyle w:val="BodyText"/>
        <w:jc w:val="both"/>
      </w:pPr>
      <w:r>
        <w:t xml:space="preserve">(Use the following paragraphs when it is a requirement that the owner provide a TIN to an </w:t>
      </w:r>
      <w:r w:rsidRPr="00EA40E4">
        <w:rPr>
          <w:u w:val="single"/>
        </w:rPr>
        <w:t>Escrow Agent</w:t>
      </w:r>
      <w:r>
        <w:t>.)</w:t>
      </w:r>
    </w:p>
    <w:p w14:paraId="76943DD8" w14:textId="77777777" w:rsidR="000B64B9" w:rsidRDefault="000B64B9" w:rsidP="000B64B9">
      <w:pPr>
        <w:pStyle w:val="BodyText"/>
        <w:jc w:val="both"/>
      </w:pPr>
    </w:p>
    <w:p w14:paraId="30157C5C" w14:textId="77777777" w:rsidR="000B64B9" w:rsidRPr="00A574C7" w:rsidRDefault="000B64B9" w:rsidP="000B64B9">
      <w:pPr>
        <w:pStyle w:val="BodyText"/>
        <w:jc w:val="both"/>
        <w:rPr>
          <w:b w:val="0"/>
          <w:bCs w:val="0"/>
          <w:i w:val="0"/>
          <w:iCs w:val="0"/>
          <w:caps/>
        </w:rPr>
      </w:pPr>
      <w:r>
        <w:rPr>
          <w:b w:val="0"/>
          <w:bCs w:val="0"/>
          <w:i w:val="0"/>
          <w:iCs w:val="0"/>
        </w:rPr>
        <w:t xml:space="preserve">Federal law requires that you provide your correct taxpayer identification number (TIN), which is usually your social security number.  </w:t>
      </w:r>
    </w:p>
    <w:p w14:paraId="435096AF" w14:textId="77777777" w:rsidR="000B64B9" w:rsidRDefault="000B64B9" w:rsidP="000B64B9">
      <w:pPr>
        <w:pStyle w:val="BodyText"/>
        <w:jc w:val="both"/>
        <w:rPr>
          <w:b w:val="0"/>
          <w:bCs w:val="0"/>
          <w:i w:val="0"/>
          <w:iCs w:val="0"/>
        </w:rPr>
      </w:pPr>
    </w:p>
    <w:p w14:paraId="05B1996F" w14:textId="77777777" w:rsidR="000B64B9" w:rsidRDefault="000B64B9" w:rsidP="000B64B9">
      <w:pPr>
        <w:pStyle w:val="BodyText"/>
        <w:jc w:val="both"/>
        <w:rPr>
          <w:b w:val="0"/>
          <w:bCs w:val="0"/>
          <w:i w:val="0"/>
          <w:iCs w:val="0"/>
        </w:rPr>
      </w:pPr>
      <w:r>
        <w:rPr>
          <w:b w:val="0"/>
          <w:bCs w:val="0"/>
          <w:i w:val="0"/>
          <w:iCs w:val="0"/>
        </w:rPr>
        <w:t>Should you decline to provide the requested information, the escrow agent is required to file Form 1099S with the Internal Revenue Service based on available information.  Failure to provide your correct TIN may subject you to civil or criminal penalties imposed by federal law.</w:t>
      </w:r>
    </w:p>
    <w:p w14:paraId="4F47B0B8" w14:textId="77777777" w:rsidR="000B64B9" w:rsidRDefault="000B64B9">
      <w:pPr>
        <w:pStyle w:val="BodyText"/>
        <w:jc w:val="both"/>
        <w:rPr>
          <w:b w:val="0"/>
          <w:bCs w:val="0"/>
          <w:i w:val="0"/>
          <w:iCs w:val="0"/>
        </w:rPr>
      </w:pPr>
    </w:p>
    <w:p w14:paraId="2321F74A" w14:textId="5F83685D" w:rsidR="001736FE" w:rsidRDefault="001736FE">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w:t>
      </w:r>
      <w:proofErr w:type="spellStart"/>
      <w:r>
        <w:rPr>
          <w:b w:val="0"/>
          <w:bCs w:val="0"/>
          <w:i w:val="0"/>
          <w:iCs w:val="0"/>
        </w:rPr>
        <w:t>Prorata</w:t>
      </w:r>
      <w:proofErr w:type="spellEnd"/>
      <w:r>
        <w:rPr>
          <w:b w:val="0"/>
          <w:bCs w:val="0"/>
          <w:i w:val="0"/>
          <w:iCs w:val="0"/>
        </w:rPr>
        <w:t xml:space="preserve"> Real Estate Tax Claim form, properly completed, along with copies of paid tax receipts.</w:t>
      </w:r>
    </w:p>
    <w:p w14:paraId="69188A7D" w14:textId="77777777" w:rsidR="001736FE" w:rsidRDefault="001736FE">
      <w:pPr>
        <w:pStyle w:val="BodyText"/>
        <w:rPr>
          <w:b w:val="0"/>
          <w:bCs w:val="0"/>
          <w:i w:val="0"/>
          <w:iCs w:val="0"/>
        </w:rPr>
      </w:pPr>
      <w:bookmarkStart w:id="0" w:name="_GoBack"/>
      <w:bookmarkEnd w:id="0"/>
    </w:p>
    <w:p w14:paraId="6D85D33C" w14:textId="2305FF11" w:rsidR="001736FE" w:rsidRDefault="001736FE">
      <w:pPr>
        <w:pStyle w:val="BodyText"/>
        <w:jc w:val="both"/>
        <w:rPr>
          <w:b w:val="0"/>
          <w:bCs w:val="0"/>
          <w:i w:val="0"/>
          <w:iCs w:val="0"/>
          <w:u w:val="single"/>
        </w:rPr>
      </w:pPr>
      <w:r>
        <w:rPr>
          <w:b w:val="0"/>
          <w:bCs w:val="0"/>
          <w:i w:val="0"/>
          <w:iCs w:val="0"/>
        </w:rPr>
        <w:t xml:space="preserve">We greatly appreciate your cooperation in this matter.  If you have any questions regarding the information in this letter or how to proceed, please contact </w:t>
      </w:r>
      <w:r>
        <w:rPr>
          <w:i w:val="0"/>
          <w:iCs w:val="0"/>
          <w:u w:val="single"/>
        </w:rPr>
        <w:t>(name of representative)</w:t>
      </w:r>
      <w:r>
        <w:rPr>
          <w:i w:val="0"/>
          <w:iCs w:val="0"/>
        </w:rPr>
        <w:t xml:space="preserve"> </w:t>
      </w:r>
      <w:r>
        <w:rPr>
          <w:b w:val="0"/>
          <w:bCs w:val="0"/>
          <w:i w:val="0"/>
          <w:iCs w:val="0"/>
        </w:rPr>
        <w:t>at</w:t>
      </w:r>
      <w:r>
        <w:rPr>
          <w:i w:val="0"/>
          <w:iCs w:val="0"/>
        </w:rPr>
        <w:t xml:space="preserve"> </w:t>
      </w:r>
      <w:r>
        <w:rPr>
          <w:i w:val="0"/>
          <w:iCs w:val="0"/>
          <w:u w:val="single"/>
        </w:rPr>
        <w:t>(phone#)</w:t>
      </w:r>
      <w:r>
        <w:rPr>
          <w:b w:val="0"/>
          <w:bCs w:val="0"/>
          <w:i w:val="0"/>
          <w:iCs w:val="0"/>
        </w:rPr>
        <w:t>.</w:t>
      </w:r>
    </w:p>
    <w:p w14:paraId="420583A8" w14:textId="77777777" w:rsidR="001736FE" w:rsidRDefault="001736FE">
      <w:pPr>
        <w:pStyle w:val="BodyText"/>
        <w:rPr>
          <w:b w:val="0"/>
          <w:bCs w:val="0"/>
          <w:i w:val="0"/>
          <w:iCs w:val="0"/>
        </w:rPr>
      </w:pPr>
    </w:p>
    <w:p w14:paraId="68989C5F" w14:textId="77777777" w:rsidR="001736FE" w:rsidRDefault="001736FE">
      <w:pPr>
        <w:pStyle w:val="BodyText"/>
        <w:rPr>
          <w:b w:val="0"/>
          <w:bCs w:val="0"/>
          <w:i w:val="0"/>
          <w:iCs w:val="0"/>
        </w:rPr>
      </w:pPr>
      <w:r>
        <w:rPr>
          <w:b w:val="0"/>
          <w:bCs w:val="0"/>
          <w:i w:val="0"/>
          <w:iCs w:val="0"/>
        </w:rPr>
        <w:t>Sincerely,</w:t>
      </w:r>
    </w:p>
    <w:p w14:paraId="41B3C845" w14:textId="77777777" w:rsidR="001736FE" w:rsidRDefault="001736FE">
      <w:pPr>
        <w:pStyle w:val="BodyText"/>
        <w:rPr>
          <w:b w:val="0"/>
          <w:bCs w:val="0"/>
          <w:i w:val="0"/>
          <w:iCs w:val="0"/>
        </w:rPr>
      </w:pPr>
    </w:p>
    <w:p w14:paraId="2916DE27" w14:textId="77777777" w:rsidR="001736FE" w:rsidRDefault="001736FE">
      <w:pPr>
        <w:pStyle w:val="BodyText"/>
        <w:rPr>
          <w:b w:val="0"/>
          <w:bCs w:val="0"/>
          <w:i w:val="0"/>
          <w:iCs w:val="0"/>
        </w:rPr>
      </w:pPr>
    </w:p>
    <w:p w14:paraId="6D5544E6" w14:textId="77777777" w:rsidR="001736FE" w:rsidRDefault="001736FE">
      <w:pPr>
        <w:pStyle w:val="BodyText"/>
        <w:rPr>
          <w:b w:val="0"/>
          <w:bCs w:val="0"/>
          <w:i w:val="0"/>
          <w:iCs w:val="0"/>
        </w:rPr>
      </w:pPr>
    </w:p>
    <w:p w14:paraId="7B411760" w14:textId="57948358" w:rsidR="001736FE" w:rsidRDefault="00CE0E61">
      <w:pPr>
        <w:pStyle w:val="BodyText"/>
        <w:rPr>
          <w:b w:val="0"/>
          <w:bCs w:val="0"/>
          <w:i w:val="0"/>
          <w:iCs w:val="0"/>
        </w:rPr>
      </w:pPr>
      <w:r>
        <w:rPr>
          <w:b w:val="0"/>
          <w:bCs w:val="0"/>
          <w:i w:val="0"/>
          <w:iCs w:val="0"/>
        </w:rPr>
        <w:t>Right of Way</w:t>
      </w:r>
      <w:r w:rsidR="002D45F8">
        <w:rPr>
          <w:b w:val="0"/>
          <w:bCs w:val="0"/>
          <w:i w:val="0"/>
          <w:iCs w:val="0"/>
        </w:rPr>
        <w:t xml:space="preserve"> Manager</w:t>
      </w:r>
    </w:p>
    <w:p w14:paraId="0B2AA667" w14:textId="77777777" w:rsidR="001736FE" w:rsidRDefault="001736FE">
      <w:pPr>
        <w:pStyle w:val="BodyText"/>
        <w:rPr>
          <w:b w:val="0"/>
          <w:bCs w:val="0"/>
          <w:i w:val="0"/>
          <w:iCs w:val="0"/>
        </w:rPr>
      </w:pPr>
    </w:p>
    <w:p w14:paraId="7E3E7FE0" w14:textId="77777777" w:rsidR="001736FE" w:rsidRDefault="001736FE">
      <w:pPr>
        <w:pStyle w:val="BodyText"/>
        <w:rPr>
          <w:i w:val="0"/>
          <w:iCs w:val="0"/>
        </w:rPr>
      </w:pPr>
      <w:r>
        <w:rPr>
          <w:i w:val="0"/>
          <w:iCs w:val="0"/>
        </w:rPr>
        <w:t>(County, Route, Job Number, Federal Project Number, Parcel Number)</w:t>
      </w:r>
    </w:p>
    <w:p w14:paraId="3EBCB900" w14:textId="77777777" w:rsidR="001736FE" w:rsidRDefault="001736FE">
      <w:pPr>
        <w:pStyle w:val="BodyText"/>
        <w:rPr>
          <w:i w:val="0"/>
          <w:iCs w:val="0"/>
        </w:rPr>
      </w:pPr>
    </w:p>
    <w:p w14:paraId="6911FBF4" w14:textId="77777777" w:rsidR="001736FE" w:rsidRDefault="001736FE">
      <w:pPr>
        <w:pStyle w:val="BodyText"/>
      </w:pPr>
      <w:r>
        <w:t>(The brochure Pathways for Progress shall be delivered with this letter.)</w:t>
      </w:r>
    </w:p>
    <w:sectPr w:rsidR="001736FE">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2384" w14:textId="77777777" w:rsidR="00553BDA" w:rsidRDefault="00553BDA">
      <w:r>
        <w:separator/>
      </w:r>
    </w:p>
  </w:endnote>
  <w:endnote w:type="continuationSeparator" w:id="0">
    <w:p w14:paraId="08B25CCB" w14:textId="77777777" w:rsidR="00553BDA" w:rsidRDefault="005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93E2" w14:textId="77777777" w:rsidR="001736FE" w:rsidRDefault="00173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3EF49" w14:textId="77777777" w:rsidR="001736FE" w:rsidRDefault="00173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B2A3" w14:textId="77777777" w:rsidR="00E46B94" w:rsidRPr="00E46B94" w:rsidRDefault="00E46B94" w:rsidP="00E46B94">
    <w:pPr>
      <w:pStyle w:val="Footer"/>
      <w:tabs>
        <w:tab w:val="clear" w:pos="4320"/>
        <w:tab w:val="clear" w:pos="8640"/>
        <w:tab w:val="center" w:pos="0"/>
        <w:tab w:val="left" w:pos="3960"/>
        <w:tab w:val="right" w:pos="9360"/>
      </w:tabs>
      <w:rPr>
        <w:b/>
        <w:bCs/>
        <w:sz w:val="20"/>
        <w:szCs w:val="20"/>
      </w:rPr>
    </w:pPr>
    <w:r w:rsidRPr="00E46B94">
      <w:rPr>
        <w:b/>
        <w:bCs/>
        <w:sz w:val="20"/>
        <w:szCs w:val="20"/>
      </w:rPr>
      <w:t xml:space="preserve">EPG 236.7.2.5 </w:t>
    </w:r>
    <w:r w:rsidRPr="00E46B94">
      <w:rPr>
        <w:b/>
        <w:bCs/>
        <w:sz w:val="20"/>
        <w:szCs w:val="20"/>
      </w:rPr>
      <w:tab/>
      <w:t xml:space="preserve">Page </w:t>
    </w:r>
    <w:r w:rsidRPr="00E46B94">
      <w:rPr>
        <w:rStyle w:val="PageNumber"/>
        <w:b/>
        <w:bCs/>
        <w:sz w:val="20"/>
        <w:szCs w:val="20"/>
      </w:rPr>
      <w:fldChar w:fldCharType="begin"/>
    </w:r>
    <w:r w:rsidRPr="00E46B94">
      <w:rPr>
        <w:rStyle w:val="PageNumber"/>
        <w:b/>
        <w:bCs/>
        <w:sz w:val="20"/>
        <w:szCs w:val="20"/>
      </w:rPr>
      <w:instrText xml:space="preserve"> PAGE </w:instrText>
    </w:r>
    <w:r w:rsidRPr="00E46B94">
      <w:rPr>
        <w:rStyle w:val="PageNumber"/>
        <w:b/>
        <w:bCs/>
        <w:sz w:val="20"/>
        <w:szCs w:val="20"/>
      </w:rPr>
      <w:fldChar w:fldCharType="separate"/>
    </w:r>
    <w:r w:rsidR="00461460">
      <w:rPr>
        <w:rStyle w:val="PageNumber"/>
        <w:b/>
        <w:bCs/>
        <w:noProof/>
        <w:sz w:val="20"/>
        <w:szCs w:val="20"/>
      </w:rPr>
      <w:t>1</w:t>
    </w:r>
    <w:r w:rsidRPr="00E46B94">
      <w:rPr>
        <w:rStyle w:val="PageNumber"/>
        <w:b/>
        <w:bCs/>
        <w:sz w:val="20"/>
        <w:szCs w:val="20"/>
      </w:rPr>
      <w:fldChar w:fldCharType="end"/>
    </w:r>
    <w:r w:rsidRPr="00E46B94">
      <w:rPr>
        <w:rStyle w:val="PageNumber"/>
        <w:b/>
        <w:bCs/>
        <w:sz w:val="20"/>
        <w:szCs w:val="20"/>
      </w:rPr>
      <w:t xml:space="preserve"> of </w:t>
    </w:r>
    <w:r w:rsidRPr="00E46B94">
      <w:rPr>
        <w:rStyle w:val="PageNumber"/>
        <w:b/>
        <w:bCs/>
        <w:sz w:val="20"/>
        <w:szCs w:val="20"/>
      </w:rPr>
      <w:fldChar w:fldCharType="begin"/>
    </w:r>
    <w:r w:rsidRPr="00E46B94">
      <w:rPr>
        <w:rStyle w:val="PageNumber"/>
        <w:b/>
        <w:bCs/>
        <w:sz w:val="20"/>
        <w:szCs w:val="20"/>
      </w:rPr>
      <w:instrText xml:space="preserve"> NUMPAGES </w:instrText>
    </w:r>
    <w:r w:rsidRPr="00E46B94">
      <w:rPr>
        <w:rStyle w:val="PageNumber"/>
        <w:b/>
        <w:bCs/>
        <w:sz w:val="20"/>
        <w:szCs w:val="20"/>
      </w:rPr>
      <w:fldChar w:fldCharType="separate"/>
    </w:r>
    <w:r w:rsidR="00461460">
      <w:rPr>
        <w:rStyle w:val="PageNumber"/>
        <w:b/>
        <w:bCs/>
        <w:noProof/>
        <w:sz w:val="20"/>
        <w:szCs w:val="20"/>
      </w:rPr>
      <w:t>2</w:t>
    </w:r>
    <w:r w:rsidRPr="00E46B94">
      <w:rPr>
        <w:rStyle w:val="PageNumber"/>
        <w:b/>
        <w:bCs/>
        <w:sz w:val="20"/>
        <w:szCs w:val="20"/>
      </w:rPr>
      <w:fldChar w:fldCharType="end"/>
    </w:r>
    <w:r w:rsidRPr="00E46B94">
      <w:rPr>
        <w:b/>
        <w:bCs/>
        <w:sz w:val="20"/>
        <w:szCs w:val="20"/>
      </w:rPr>
      <w:t xml:space="preserve"> </w:t>
    </w:r>
    <w:r w:rsidRPr="00E46B94">
      <w:rPr>
        <w:b/>
        <w:bCs/>
        <w:sz w:val="20"/>
        <w:szCs w:val="20"/>
      </w:rPr>
      <w:tab/>
      <w:t>Form 7.2.5B(1)</w:t>
    </w:r>
  </w:p>
  <w:p w14:paraId="5849DD59" w14:textId="2E8AEF2B" w:rsidR="001736FE" w:rsidRPr="00E46B94" w:rsidRDefault="00E46B94" w:rsidP="00E46B94">
    <w:pPr>
      <w:pStyle w:val="Footer"/>
      <w:tabs>
        <w:tab w:val="clear" w:pos="8640"/>
        <w:tab w:val="left" w:pos="1824"/>
        <w:tab w:val="left" w:pos="4680"/>
        <w:tab w:val="right" w:pos="9360"/>
      </w:tabs>
      <w:rPr>
        <w:bCs/>
        <w:sz w:val="20"/>
        <w:szCs w:val="20"/>
      </w:rPr>
    </w:pPr>
    <w:r>
      <w:rPr>
        <w:bCs/>
        <w:sz w:val="20"/>
        <w:szCs w:val="20"/>
      </w:rPr>
      <w:tab/>
    </w:r>
    <w:r>
      <w:rPr>
        <w:bCs/>
        <w:sz w:val="20"/>
        <w:szCs w:val="20"/>
      </w:rPr>
      <w:tab/>
    </w:r>
    <w:r>
      <w:rPr>
        <w:bCs/>
        <w:sz w:val="20"/>
        <w:szCs w:val="20"/>
      </w:rPr>
      <w:tab/>
    </w:r>
    <w:r>
      <w:rPr>
        <w:bCs/>
        <w:sz w:val="20"/>
        <w:szCs w:val="20"/>
      </w:rPr>
      <w:tab/>
    </w:r>
    <w:r w:rsidR="00A90F0F">
      <w:rPr>
        <w:bCs/>
        <w:sz w:val="20"/>
        <w:szCs w:val="20"/>
      </w:rPr>
      <w:t>0</w:t>
    </w:r>
    <w:r w:rsidR="000B64B9">
      <w:rPr>
        <w:bCs/>
        <w:sz w:val="20"/>
        <w:szCs w:val="20"/>
      </w:rPr>
      <w:t>2</w:t>
    </w:r>
    <w:r w:rsidR="00A90F0F">
      <w:rPr>
        <w:bCs/>
        <w:sz w:val="20"/>
        <w:szCs w:val="20"/>
      </w:rPr>
      <w:t>/20</w:t>
    </w:r>
    <w:r w:rsidR="002D45F8">
      <w:rPr>
        <w:bCs/>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C05D" w14:textId="77777777" w:rsidR="00553BDA" w:rsidRDefault="00553BDA">
      <w:r>
        <w:separator/>
      </w:r>
    </w:p>
  </w:footnote>
  <w:footnote w:type="continuationSeparator" w:id="0">
    <w:p w14:paraId="0F358AC8" w14:textId="77777777" w:rsidR="00553BDA" w:rsidRDefault="00553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3"/>
    <w:rsid w:val="000B64B9"/>
    <w:rsid w:val="001110DB"/>
    <w:rsid w:val="001736FE"/>
    <w:rsid w:val="00230976"/>
    <w:rsid w:val="002B413F"/>
    <w:rsid w:val="002D45F8"/>
    <w:rsid w:val="0031738B"/>
    <w:rsid w:val="00425A90"/>
    <w:rsid w:val="00461460"/>
    <w:rsid w:val="00495062"/>
    <w:rsid w:val="00553BDA"/>
    <w:rsid w:val="006A3C90"/>
    <w:rsid w:val="006C19F3"/>
    <w:rsid w:val="006C552B"/>
    <w:rsid w:val="0081702A"/>
    <w:rsid w:val="008E5080"/>
    <w:rsid w:val="00903A0B"/>
    <w:rsid w:val="00A90F0F"/>
    <w:rsid w:val="00CE0E61"/>
    <w:rsid w:val="00E46B94"/>
    <w:rsid w:val="00E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7B16"/>
  <w15:docId w15:val="{727D1CC3-4B1A-4D5D-AB63-D7A6A546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E46B94"/>
    <w:rPr>
      <w:rFonts w:ascii="Tahoma" w:hAnsi="Tahoma" w:cs="Tahoma"/>
      <w:sz w:val="16"/>
      <w:szCs w:val="16"/>
    </w:rPr>
  </w:style>
  <w:style w:type="character" w:customStyle="1" w:styleId="BalloonTextChar">
    <w:name w:val="Balloon Text Char"/>
    <w:link w:val="BalloonText"/>
    <w:uiPriority w:val="99"/>
    <w:semiHidden/>
    <w:rsid w:val="00E46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EPROJECTS-748212775-711</_dlc_DocId>
    <_dlc_DocIdUrl xmlns="bd233b5c-ea0a-48dc-983d-08b3a4998154">
      <Url>http://eprojects/_layouts/15/DocIdRedir.aspx?ID=EPROJECTS-748212775-711</Url>
      <Description>EPROJECTS-748212775-711</Description>
    </_dlc_DocIdUrl>
  </documentManagement>
</p:properties>
</file>

<file path=customXml/itemProps1.xml><?xml version="1.0" encoding="utf-8"?>
<ds:datastoreItem xmlns:ds="http://schemas.openxmlformats.org/officeDocument/2006/customXml" ds:itemID="{59801867-BDFA-4B25-BB73-476545BD9C21}">
  <ds:schemaRefs>
    <ds:schemaRef ds:uri="http://schemas.microsoft.com/sharepoint/v3/contenttype/forms"/>
  </ds:schemaRefs>
</ds:datastoreItem>
</file>

<file path=customXml/itemProps2.xml><?xml version="1.0" encoding="utf-8"?>
<ds:datastoreItem xmlns:ds="http://schemas.openxmlformats.org/officeDocument/2006/customXml" ds:itemID="{1251A5D1-2DD5-4911-9826-CB440960A2D1}">
  <ds:schemaRefs>
    <ds:schemaRef ds:uri="Microsoft.SharePoint.Taxonomy.ContentTypeSync"/>
  </ds:schemaRefs>
</ds:datastoreItem>
</file>

<file path=customXml/itemProps3.xml><?xml version="1.0" encoding="utf-8"?>
<ds:datastoreItem xmlns:ds="http://schemas.openxmlformats.org/officeDocument/2006/customXml" ds:itemID="{059E44DE-C2FB-4388-900B-42C03DC1A5C3}">
  <ds:schemaRefs>
    <ds:schemaRef ds:uri="http://schemas.microsoft.com/sharepoint/events"/>
  </ds:schemaRefs>
</ds:datastoreItem>
</file>

<file path=customXml/itemProps4.xml><?xml version="1.0" encoding="utf-8"?>
<ds:datastoreItem xmlns:ds="http://schemas.openxmlformats.org/officeDocument/2006/customXml" ds:itemID="{67508E88-49DE-43DF-A07C-A0C95E8CEB6B}"/>
</file>

<file path=customXml/itemProps5.xml><?xml version="1.0" encoding="utf-8"?>
<ds:datastoreItem xmlns:ds="http://schemas.openxmlformats.org/officeDocument/2006/customXml" ds:itemID="{3DDAE194-DA5C-43A6-B66B-E29D99C55F4E}">
  <ds:schemaRefs>
    <ds:schemaRef ds:uri="700eeb62-744f-4e94-a6e9-24060a2be0a0"/>
    <ds:schemaRef ds:uri="http://www.w3.org/XML/1998/namespace"/>
    <ds:schemaRef ds:uri="1cda7f23-2e5d-4d05-a902-d84317e23798"/>
    <ds:schemaRef ds:uri="http://schemas.microsoft.com/office/2006/metadata/properties"/>
    <ds:schemaRef ds:uri="http://purl.org/dc/dcmitype/"/>
    <ds:schemaRef ds:uri="http://schemas.microsoft.com/office/2006/documentManagement/types"/>
    <ds:schemaRef ds:uri="bd233b5c-ea0a-48dc-983d-08b3a4998154"/>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3835</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Offer Letter Tenant Form7.2.5.B.1</vt:lpstr>
    </vt:vector>
  </TitlesOfParts>
  <Company>MoDOT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Tenant Form7.2.5.B.1</dc:title>
  <dc:creator>MODOT</dc:creator>
  <cp:lastModifiedBy>Julie A. Verslues</cp:lastModifiedBy>
  <cp:revision>3</cp:revision>
  <cp:lastPrinted>2013-08-15T17:39:00Z</cp:lastPrinted>
  <dcterms:created xsi:type="dcterms:W3CDTF">2020-01-13T20:37:00Z</dcterms:created>
  <dcterms:modified xsi:type="dcterms:W3CDTF">2020-02-27T14:49:00Z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ce9a71f0-6397-44ab-97ca-006609df660b</vt:lpwstr>
  </property>
</Properties>
</file>