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margin" w:tblpY="651"/>
        <w:tblW w:w="10440" w:type="dxa"/>
        <w:tblLook w:val="04A0" w:firstRow="1" w:lastRow="0" w:firstColumn="1" w:lastColumn="0" w:noHBand="0" w:noVBand="1"/>
      </w:tblPr>
      <w:tblGrid>
        <w:gridCol w:w="2331"/>
        <w:gridCol w:w="2722"/>
        <w:gridCol w:w="767"/>
        <w:gridCol w:w="587"/>
        <w:gridCol w:w="1921"/>
        <w:gridCol w:w="2112"/>
      </w:tblGrid>
      <w:tr w:rsidR="00640430" w:rsidTr="00914CBD">
        <w:tc>
          <w:tcPr>
            <w:tcW w:w="10440" w:type="dxa"/>
            <w:gridSpan w:val="6"/>
            <w:shd w:val="clear" w:color="auto" w:fill="D9D9D9" w:themeFill="background1" w:themeFillShade="D9"/>
          </w:tcPr>
          <w:p w:rsidR="00640430" w:rsidRPr="00990F01" w:rsidRDefault="00640430" w:rsidP="00914CBD">
            <w:pPr>
              <w:jc w:val="center"/>
              <w:rPr>
                <w:rFonts w:ascii="Arial" w:hAnsi="Arial" w:cs="Arial"/>
                <w:b/>
                <w:sz w:val="40"/>
                <w:szCs w:val="40"/>
              </w:rPr>
            </w:pPr>
            <w:r w:rsidRPr="00990F01">
              <w:rPr>
                <w:rFonts w:ascii="Arial" w:hAnsi="Arial" w:cs="Arial"/>
                <w:b/>
                <w:sz w:val="40"/>
                <w:szCs w:val="40"/>
              </w:rPr>
              <w:t>CERTIFICATE OF MATERIALS ORIGIN</w:t>
            </w:r>
          </w:p>
        </w:tc>
      </w:tr>
      <w:tr w:rsidR="00640430" w:rsidTr="008D1450">
        <w:trPr>
          <w:trHeight w:val="432"/>
        </w:trPr>
        <w:tc>
          <w:tcPr>
            <w:tcW w:w="2336" w:type="dxa"/>
            <w:vAlign w:val="center"/>
          </w:tcPr>
          <w:p w:rsidR="00640430" w:rsidRPr="006A6AD8" w:rsidRDefault="00E13175" w:rsidP="00914CBD">
            <w:pPr>
              <w:jc w:val="center"/>
              <w:rPr>
                <w:rFonts w:ascii="Arial" w:hAnsi="Arial" w:cs="Arial"/>
                <w:b/>
              </w:rPr>
            </w:pPr>
            <w:r w:rsidRPr="006A6AD8">
              <w:rPr>
                <w:rFonts w:ascii="Arial" w:hAnsi="Arial" w:cs="Arial"/>
                <w:b/>
              </w:rPr>
              <w:t>PROJECT NUMBER</w:t>
            </w:r>
          </w:p>
        </w:tc>
        <w:tc>
          <w:tcPr>
            <w:tcW w:w="3532" w:type="dxa"/>
            <w:gridSpan w:val="2"/>
            <w:vAlign w:val="center"/>
          </w:tcPr>
          <w:p w:rsidR="00640430" w:rsidRPr="00990F01" w:rsidRDefault="00640430" w:rsidP="00914CBD">
            <w:pPr>
              <w:jc w:val="center"/>
              <w:rPr>
                <w:rFonts w:ascii="Arial" w:hAnsi="Arial" w:cs="Arial"/>
              </w:rPr>
            </w:pPr>
          </w:p>
        </w:tc>
        <w:tc>
          <w:tcPr>
            <w:tcW w:w="2430" w:type="dxa"/>
            <w:gridSpan w:val="2"/>
            <w:vAlign w:val="center"/>
          </w:tcPr>
          <w:p w:rsidR="00640430" w:rsidRPr="006A6AD8" w:rsidRDefault="00E13175" w:rsidP="00914CBD">
            <w:pPr>
              <w:rPr>
                <w:rFonts w:ascii="Arial" w:hAnsi="Arial" w:cs="Arial"/>
                <w:b/>
              </w:rPr>
            </w:pPr>
            <w:r w:rsidRPr="006A6AD8">
              <w:rPr>
                <w:rFonts w:ascii="Arial" w:hAnsi="Arial" w:cs="Arial"/>
                <w:b/>
              </w:rPr>
              <w:t>CONTRACT ID</w:t>
            </w:r>
          </w:p>
        </w:tc>
        <w:tc>
          <w:tcPr>
            <w:tcW w:w="2142" w:type="dxa"/>
          </w:tcPr>
          <w:p w:rsidR="00640430" w:rsidRDefault="00640430" w:rsidP="00914CBD"/>
        </w:tc>
      </w:tr>
      <w:tr w:rsidR="00640430" w:rsidTr="008D1450">
        <w:trPr>
          <w:trHeight w:val="432"/>
        </w:trPr>
        <w:tc>
          <w:tcPr>
            <w:tcW w:w="2336" w:type="dxa"/>
            <w:vAlign w:val="center"/>
          </w:tcPr>
          <w:p w:rsidR="00640430" w:rsidRPr="006A6AD8" w:rsidRDefault="00E13175" w:rsidP="00914CBD">
            <w:pPr>
              <w:jc w:val="center"/>
              <w:rPr>
                <w:rFonts w:ascii="Arial" w:hAnsi="Arial" w:cs="Arial"/>
                <w:b/>
              </w:rPr>
            </w:pPr>
            <w:r w:rsidRPr="006A6AD8">
              <w:rPr>
                <w:rFonts w:ascii="Arial" w:hAnsi="Arial" w:cs="Arial"/>
                <w:b/>
              </w:rPr>
              <w:t>ITEM DESCRIPTION</w:t>
            </w:r>
          </w:p>
        </w:tc>
        <w:tc>
          <w:tcPr>
            <w:tcW w:w="3532" w:type="dxa"/>
            <w:gridSpan w:val="2"/>
            <w:vAlign w:val="center"/>
          </w:tcPr>
          <w:p w:rsidR="00640430" w:rsidRPr="00990F01" w:rsidRDefault="00640430" w:rsidP="00914CBD">
            <w:pPr>
              <w:jc w:val="center"/>
              <w:rPr>
                <w:rFonts w:ascii="Arial" w:hAnsi="Arial" w:cs="Arial"/>
              </w:rPr>
            </w:pPr>
          </w:p>
        </w:tc>
        <w:tc>
          <w:tcPr>
            <w:tcW w:w="2430" w:type="dxa"/>
            <w:gridSpan w:val="2"/>
            <w:vAlign w:val="center"/>
          </w:tcPr>
          <w:p w:rsidR="00640430" w:rsidRPr="006A6AD8" w:rsidRDefault="00E13175" w:rsidP="00914CBD">
            <w:pPr>
              <w:rPr>
                <w:rFonts w:ascii="Arial" w:hAnsi="Arial" w:cs="Arial"/>
                <w:b/>
              </w:rPr>
            </w:pPr>
            <w:r w:rsidRPr="006A6AD8">
              <w:rPr>
                <w:rFonts w:ascii="Arial" w:hAnsi="Arial" w:cs="Arial"/>
                <w:b/>
              </w:rPr>
              <w:t>BID ITEM NUMBER</w:t>
            </w:r>
          </w:p>
        </w:tc>
        <w:tc>
          <w:tcPr>
            <w:tcW w:w="2142" w:type="dxa"/>
          </w:tcPr>
          <w:p w:rsidR="00640430" w:rsidRDefault="00640430" w:rsidP="00914CBD"/>
        </w:tc>
      </w:tr>
      <w:tr w:rsidR="00640430" w:rsidTr="008D1450">
        <w:trPr>
          <w:trHeight w:val="432"/>
        </w:trPr>
        <w:tc>
          <w:tcPr>
            <w:tcW w:w="2336" w:type="dxa"/>
            <w:vAlign w:val="center"/>
          </w:tcPr>
          <w:p w:rsidR="00640430" w:rsidRPr="006A6AD8" w:rsidRDefault="00E13175" w:rsidP="00914CBD">
            <w:pPr>
              <w:jc w:val="center"/>
              <w:rPr>
                <w:rFonts w:ascii="Arial" w:hAnsi="Arial" w:cs="Arial"/>
                <w:b/>
              </w:rPr>
            </w:pPr>
            <w:r w:rsidRPr="006A6AD8">
              <w:rPr>
                <w:rFonts w:ascii="Arial" w:hAnsi="Arial" w:cs="Arial"/>
                <w:b/>
              </w:rPr>
              <w:t>INVOICE NUMBER</w:t>
            </w:r>
          </w:p>
        </w:tc>
        <w:tc>
          <w:tcPr>
            <w:tcW w:w="3532" w:type="dxa"/>
            <w:gridSpan w:val="2"/>
            <w:vAlign w:val="center"/>
          </w:tcPr>
          <w:p w:rsidR="00640430" w:rsidRPr="00990F01" w:rsidRDefault="00640430" w:rsidP="00914CBD">
            <w:pPr>
              <w:jc w:val="center"/>
              <w:rPr>
                <w:rFonts w:ascii="Arial" w:hAnsi="Arial" w:cs="Arial"/>
              </w:rPr>
            </w:pPr>
          </w:p>
        </w:tc>
        <w:tc>
          <w:tcPr>
            <w:tcW w:w="2430" w:type="dxa"/>
            <w:gridSpan w:val="2"/>
            <w:vAlign w:val="center"/>
          </w:tcPr>
          <w:p w:rsidR="00640430" w:rsidRPr="006A6AD8" w:rsidRDefault="00E13175" w:rsidP="00914CBD">
            <w:pPr>
              <w:rPr>
                <w:rFonts w:ascii="Arial" w:hAnsi="Arial" w:cs="Arial"/>
                <w:b/>
              </w:rPr>
            </w:pPr>
            <w:r w:rsidRPr="006A6AD8">
              <w:rPr>
                <w:rFonts w:ascii="Arial" w:hAnsi="Arial" w:cs="Arial"/>
                <w:b/>
              </w:rPr>
              <w:t>QUANTITY</w:t>
            </w:r>
          </w:p>
        </w:tc>
        <w:tc>
          <w:tcPr>
            <w:tcW w:w="2142" w:type="dxa"/>
          </w:tcPr>
          <w:p w:rsidR="00640430" w:rsidRDefault="00640430" w:rsidP="00914CBD"/>
        </w:tc>
      </w:tr>
      <w:tr w:rsidR="00640430" w:rsidTr="008D1450">
        <w:trPr>
          <w:trHeight w:val="451"/>
        </w:trPr>
        <w:tc>
          <w:tcPr>
            <w:tcW w:w="2336" w:type="dxa"/>
            <w:vAlign w:val="center"/>
          </w:tcPr>
          <w:p w:rsidR="00640430" w:rsidRPr="006A6AD8" w:rsidRDefault="00E13175" w:rsidP="00914CBD">
            <w:pPr>
              <w:jc w:val="center"/>
              <w:rPr>
                <w:rFonts w:ascii="Arial" w:hAnsi="Arial" w:cs="Arial"/>
                <w:b/>
              </w:rPr>
            </w:pPr>
            <w:r w:rsidRPr="006A6AD8">
              <w:rPr>
                <w:rFonts w:ascii="Arial" w:hAnsi="Arial" w:cs="Arial"/>
                <w:b/>
              </w:rPr>
              <w:t>DATE RECEIVED</w:t>
            </w:r>
          </w:p>
        </w:tc>
        <w:tc>
          <w:tcPr>
            <w:tcW w:w="3532" w:type="dxa"/>
            <w:gridSpan w:val="2"/>
            <w:vAlign w:val="center"/>
          </w:tcPr>
          <w:p w:rsidR="00640430" w:rsidRPr="00990F01" w:rsidRDefault="00640430" w:rsidP="00914CBD">
            <w:pPr>
              <w:jc w:val="center"/>
              <w:rPr>
                <w:rFonts w:ascii="Arial" w:hAnsi="Arial" w:cs="Arial"/>
              </w:rPr>
            </w:pPr>
          </w:p>
        </w:tc>
        <w:tc>
          <w:tcPr>
            <w:tcW w:w="2430" w:type="dxa"/>
            <w:gridSpan w:val="2"/>
            <w:vAlign w:val="center"/>
          </w:tcPr>
          <w:p w:rsidR="00640430" w:rsidRPr="006A6AD8" w:rsidRDefault="00E13175" w:rsidP="00914CBD">
            <w:pPr>
              <w:rPr>
                <w:rFonts w:ascii="Arial" w:hAnsi="Arial" w:cs="Arial"/>
                <w:b/>
              </w:rPr>
            </w:pPr>
            <w:r w:rsidRPr="006A6AD8">
              <w:rPr>
                <w:rFonts w:ascii="Arial" w:hAnsi="Arial" w:cs="Arial"/>
                <w:b/>
              </w:rPr>
              <w:t>BILL OF LADING No.</w:t>
            </w:r>
          </w:p>
        </w:tc>
        <w:tc>
          <w:tcPr>
            <w:tcW w:w="2142" w:type="dxa"/>
          </w:tcPr>
          <w:p w:rsidR="00640430" w:rsidRDefault="00640430" w:rsidP="00914CBD"/>
        </w:tc>
      </w:tr>
      <w:tr w:rsidR="00E13175" w:rsidTr="00914CBD">
        <w:trPr>
          <w:trHeight w:val="2143"/>
        </w:trPr>
        <w:tc>
          <w:tcPr>
            <w:tcW w:w="10440" w:type="dxa"/>
            <w:gridSpan w:val="6"/>
          </w:tcPr>
          <w:p w:rsidR="00E13175" w:rsidRPr="006A6AD8" w:rsidRDefault="00E13175" w:rsidP="006A6AD8">
            <w:pPr>
              <w:spacing w:before="80"/>
              <w:rPr>
                <w:rFonts w:ascii="Arial" w:hAnsi="Arial" w:cs="Arial"/>
                <w:b/>
              </w:rPr>
            </w:pPr>
            <w:r w:rsidRPr="006A6AD8">
              <w:rPr>
                <w:rFonts w:ascii="Arial" w:hAnsi="Arial" w:cs="Arial"/>
                <w:b/>
              </w:rPr>
              <w:t>MATERIAL SOURCE (NAME AND ADDRESS) TO INCLUDE EACH SUPPLIER, FABRICATOR, AND MANUFACTURER INCLUDING HEAT/BATCH NUMBERS IF AVAILABLE</w:t>
            </w:r>
          </w:p>
        </w:tc>
      </w:tr>
      <w:tr w:rsidR="00E13175" w:rsidTr="00914CBD">
        <w:trPr>
          <w:trHeight w:val="2242"/>
        </w:trPr>
        <w:tc>
          <w:tcPr>
            <w:tcW w:w="10440" w:type="dxa"/>
            <w:gridSpan w:val="6"/>
          </w:tcPr>
          <w:p w:rsidR="00E13175" w:rsidRPr="006A6AD8" w:rsidRDefault="00E13175" w:rsidP="006A6AD8">
            <w:pPr>
              <w:spacing w:before="80"/>
              <w:rPr>
                <w:rFonts w:ascii="Arial" w:hAnsi="Arial" w:cs="Arial"/>
                <w:b/>
              </w:rPr>
            </w:pPr>
            <w:r w:rsidRPr="006A6AD8">
              <w:rPr>
                <w:rFonts w:ascii="Arial" w:hAnsi="Arial" w:cs="Arial"/>
                <w:b/>
              </w:rPr>
              <w:t>MATERIAL DESCRIPTION</w:t>
            </w:r>
          </w:p>
        </w:tc>
      </w:tr>
      <w:tr w:rsidR="00E13175" w:rsidTr="0013394A">
        <w:trPr>
          <w:trHeight w:val="2055"/>
        </w:trPr>
        <w:tc>
          <w:tcPr>
            <w:tcW w:w="10440" w:type="dxa"/>
            <w:gridSpan w:val="6"/>
          </w:tcPr>
          <w:p w:rsidR="00E13175" w:rsidRPr="006A6AD8" w:rsidRDefault="00E13175" w:rsidP="006A6AD8">
            <w:pPr>
              <w:spacing w:before="80"/>
              <w:rPr>
                <w:rFonts w:ascii="Arial" w:hAnsi="Arial" w:cs="Arial"/>
                <w:b/>
              </w:rPr>
            </w:pPr>
            <w:r w:rsidRPr="006A6AD8">
              <w:rPr>
                <w:rFonts w:ascii="Arial" w:hAnsi="Arial" w:cs="Arial"/>
                <w:b/>
              </w:rPr>
              <w:t>DESCRIPTION OF MATERIALS OF UNKNOWN ORIGIN OR FOREIGN MATERIALS DELIVERED TO THE PROJECT</w:t>
            </w:r>
          </w:p>
        </w:tc>
      </w:tr>
      <w:tr w:rsidR="00E13175" w:rsidTr="006A6AD8">
        <w:trPr>
          <w:trHeight w:val="2598"/>
        </w:trPr>
        <w:tc>
          <w:tcPr>
            <w:tcW w:w="10440" w:type="dxa"/>
            <w:gridSpan w:val="6"/>
            <w:tcBorders>
              <w:bottom w:val="single" w:sz="4" w:space="0" w:color="auto"/>
            </w:tcBorders>
          </w:tcPr>
          <w:p w:rsidR="00990F01" w:rsidRDefault="00E13175" w:rsidP="006A6AD8">
            <w:pPr>
              <w:spacing w:before="80"/>
              <w:rPr>
                <w:rFonts w:ascii="Arial" w:hAnsi="Arial" w:cs="Arial"/>
              </w:rPr>
            </w:pPr>
            <w:r w:rsidRPr="00990F01">
              <w:rPr>
                <w:rFonts w:ascii="Arial" w:hAnsi="Arial" w:cs="Arial"/>
              </w:rPr>
              <w:t xml:space="preserve">This certification is made for the purpose of establishing the materials acceptance under the Buy America Certification (23CFR 635.410) and the Contract Special Provisions.  All iron and steel manufacturing processes, including protective coating for the </w:t>
            </w:r>
            <w:r w:rsidR="00990F01" w:rsidRPr="00990F01">
              <w:rPr>
                <w:rFonts w:ascii="Arial" w:hAnsi="Arial" w:cs="Arial"/>
              </w:rPr>
              <w:t xml:space="preserve">domestic materials described above occurred in the United States of America.  Manufacturer’s certificates verify the origin above described in the domestic materials and will be kept on file for three years by the suppliers following final payment.  Copies will be provided to the Missouri Department of Transportation upon request.  </w:t>
            </w:r>
          </w:p>
          <w:p w:rsidR="00990F01" w:rsidRDefault="00990F01" w:rsidP="00914CBD">
            <w:pPr>
              <w:rPr>
                <w:rFonts w:ascii="Arial" w:hAnsi="Arial" w:cs="Arial"/>
              </w:rPr>
            </w:pPr>
          </w:p>
          <w:p w:rsidR="00E13175" w:rsidRPr="00990F01" w:rsidRDefault="00990F01" w:rsidP="00914CBD">
            <w:pPr>
              <w:rPr>
                <w:rFonts w:ascii="Arial" w:hAnsi="Arial" w:cs="Arial"/>
              </w:rPr>
            </w:pPr>
            <w:r w:rsidRPr="00990F01">
              <w:rPr>
                <w:rFonts w:ascii="Arial" w:hAnsi="Arial" w:cs="Arial"/>
              </w:rPr>
              <w:t>I declare un</w:t>
            </w:r>
            <w:r>
              <w:rPr>
                <w:rFonts w:ascii="Arial" w:hAnsi="Arial" w:cs="Arial"/>
              </w:rPr>
              <w:t>d</w:t>
            </w:r>
            <w:r w:rsidRPr="00990F01">
              <w:rPr>
                <w:rFonts w:ascii="Arial" w:hAnsi="Arial" w:cs="Arial"/>
              </w:rPr>
              <w:t>er penalty of perjury under the Missouri and Federal Laws that the foregoing is true and correct</w:t>
            </w:r>
            <w:r w:rsidR="008D1450">
              <w:rPr>
                <w:rFonts w:ascii="Arial" w:hAnsi="Arial" w:cs="Arial"/>
              </w:rPr>
              <w:t>.</w:t>
            </w:r>
          </w:p>
        </w:tc>
      </w:tr>
      <w:tr w:rsidR="00990F01" w:rsidTr="00914CBD">
        <w:tc>
          <w:tcPr>
            <w:tcW w:w="5100" w:type="dxa"/>
            <w:gridSpan w:val="2"/>
            <w:shd w:val="clear" w:color="auto" w:fill="D9D9D9" w:themeFill="background1" w:themeFillShade="D9"/>
          </w:tcPr>
          <w:p w:rsidR="00990F01" w:rsidRPr="006A6AD8" w:rsidRDefault="00990F01" w:rsidP="00914CBD">
            <w:pPr>
              <w:jc w:val="center"/>
              <w:rPr>
                <w:rFonts w:ascii="Arial" w:hAnsi="Arial" w:cs="Arial"/>
                <w:b/>
              </w:rPr>
            </w:pPr>
            <w:r w:rsidRPr="006A6AD8">
              <w:rPr>
                <w:rFonts w:ascii="Arial" w:hAnsi="Arial" w:cs="Arial"/>
                <w:b/>
              </w:rPr>
              <w:t>Company Name and Address</w:t>
            </w:r>
          </w:p>
        </w:tc>
        <w:tc>
          <w:tcPr>
            <w:tcW w:w="5340" w:type="dxa"/>
            <w:gridSpan w:val="4"/>
            <w:shd w:val="clear" w:color="auto" w:fill="D9D9D9" w:themeFill="background1" w:themeFillShade="D9"/>
          </w:tcPr>
          <w:p w:rsidR="00990F01" w:rsidRPr="006A6AD8" w:rsidRDefault="00990F01" w:rsidP="00914CBD">
            <w:pPr>
              <w:jc w:val="center"/>
              <w:rPr>
                <w:rFonts w:ascii="Arial" w:hAnsi="Arial" w:cs="Arial"/>
                <w:b/>
                <w:highlight w:val="lightGray"/>
              </w:rPr>
            </w:pPr>
            <w:r w:rsidRPr="006A6AD8">
              <w:rPr>
                <w:rFonts w:ascii="Arial" w:hAnsi="Arial" w:cs="Arial"/>
                <w:b/>
              </w:rPr>
              <w:t>Authorized Representative</w:t>
            </w:r>
          </w:p>
        </w:tc>
      </w:tr>
      <w:tr w:rsidR="00990F01" w:rsidTr="0013394A">
        <w:trPr>
          <w:trHeight w:val="576"/>
        </w:trPr>
        <w:tc>
          <w:tcPr>
            <w:tcW w:w="5100" w:type="dxa"/>
            <w:gridSpan w:val="2"/>
            <w:vMerge w:val="restart"/>
          </w:tcPr>
          <w:p w:rsidR="00990F01" w:rsidRPr="00990F01" w:rsidRDefault="00990F01" w:rsidP="00914CBD">
            <w:pPr>
              <w:rPr>
                <w:rFonts w:ascii="Arial" w:hAnsi="Arial" w:cs="Arial"/>
              </w:rPr>
            </w:pPr>
          </w:p>
        </w:tc>
        <w:tc>
          <w:tcPr>
            <w:tcW w:w="1262" w:type="dxa"/>
            <w:gridSpan w:val="2"/>
            <w:tcBorders>
              <w:bottom w:val="nil"/>
              <w:right w:val="nil"/>
            </w:tcBorders>
            <w:vAlign w:val="center"/>
          </w:tcPr>
          <w:p w:rsidR="00990F01" w:rsidRPr="006A6AD8" w:rsidRDefault="00990F01" w:rsidP="0013394A">
            <w:pPr>
              <w:spacing w:before="80"/>
              <w:jc w:val="right"/>
              <w:rPr>
                <w:rFonts w:ascii="Arial" w:hAnsi="Arial" w:cs="Arial"/>
                <w:b/>
              </w:rPr>
            </w:pPr>
            <w:r w:rsidRPr="006A6AD8">
              <w:rPr>
                <w:rFonts w:ascii="Arial" w:hAnsi="Arial" w:cs="Arial"/>
                <w:b/>
              </w:rPr>
              <w:t>Name:</w:t>
            </w:r>
          </w:p>
        </w:tc>
        <w:tc>
          <w:tcPr>
            <w:tcW w:w="4078" w:type="dxa"/>
            <w:gridSpan w:val="2"/>
            <w:tcBorders>
              <w:left w:val="nil"/>
              <w:bottom w:val="nil"/>
            </w:tcBorders>
            <w:vAlign w:val="center"/>
          </w:tcPr>
          <w:p w:rsidR="00990F01" w:rsidRDefault="00990F01" w:rsidP="0013394A">
            <w:pPr>
              <w:jc w:val="right"/>
            </w:pPr>
          </w:p>
        </w:tc>
      </w:tr>
      <w:tr w:rsidR="00990F01" w:rsidTr="0013394A">
        <w:trPr>
          <w:trHeight w:val="576"/>
        </w:trPr>
        <w:tc>
          <w:tcPr>
            <w:tcW w:w="5100" w:type="dxa"/>
            <w:gridSpan w:val="2"/>
            <w:vMerge/>
          </w:tcPr>
          <w:p w:rsidR="00990F01" w:rsidRPr="00990F01" w:rsidRDefault="00990F01" w:rsidP="00914CBD">
            <w:pPr>
              <w:rPr>
                <w:rFonts w:ascii="Arial" w:hAnsi="Arial" w:cs="Arial"/>
              </w:rPr>
            </w:pPr>
          </w:p>
        </w:tc>
        <w:tc>
          <w:tcPr>
            <w:tcW w:w="1262" w:type="dxa"/>
            <w:gridSpan w:val="2"/>
            <w:tcBorders>
              <w:top w:val="nil"/>
              <w:bottom w:val="nil"/>
              <w:right w:val="nil"/>
            </w:tcBorders>
            <w:vAlign w:val="center"/>
          </w:tcPr>
          <w:p w:rsidR="00990F01" w:rsidRPr="006A6AD8" w:rsidRDefault="00990F01" w:rsidP="0013394A">
            <w:pPr>
              <w:spacing w:before="80"/>
              <w:jc w:val="right"/>
              <w:rPr>
                <w:rFonts w:ascii="Arial" w:hAnsi="Arial" w:cs="Arial"/>
                <w:b/>
              </w:rPr>
            </w:pPr>
            <w:r w:rsidRPr="006A6AD8">
              <w:rPr>
                <w:rFonts w:ascii="Arial" w:hAnsi="Arial" w:cs="Arial"/>
                <w:b/>
              </w:rPr>
              <w:t>Title:</w:t>
            </w:r>
          </w:p>
        </w:tc>
        <w:tc>
          <w:tcPr>
            <w:tcW w:w="4078" w:type="dxa"/>
            <w:gridSpan w:val="2"/>
            <w:tcBorders>
              <w:top w:val="nil"/>
              <w:left w:val="nil"/>
              <w:bottom w:val="nil"/>
            </w:tcBorders>
            <w:vAlign w:val="center"/>
          </w:tcPr>
          <w:p w:rsidR="00990F01" w:rsidRDefault="00990F01" w:rsidP="0013394A">
            <w:pPr>
              <w:jc w:val="right"/>
            </w:pPr>
          </w:p>
        </w:tc>
      </w:tr>
      <w:tr w:rsidR="00990F01" w:rsidTr="0013394A">
        <w:trPr>
          <w:trHeight w:val="576"/>
        </w:trPr>
        <w:tc>
          <w:tcPr>
            <w:tcW w:w="5100" w:type="dxa"/>
            <w:gridSpan w:val="2"/>
            <w:vMerge/>
          </w:tcPr>
          <w:p w:rsidR="00990F01" w:rsidRPr="00990F01" w:rsidRDefault="00990F01" w:rsidP="00914CBD">
            <w:pPr>
              <w:rPr>
                <w:rFonts w:ascii="Arial" w:hAnsi="Arial" w:cs="Arial"/>
              </w:rPr>
            </w:pPr>
          </w:p>
        </w:tc>
        <w:tc>
          <w:tcPr>
            <w:tcW w:w="1262" w:type="dxa"/>
            <w:gridSpan w:val="2"/>
            <w:tcBorders>
              <w:top w:val="nil"/>
              <w:bottom w:val="nil"/>
              <w:right w:val="nil"/>
            </w:tcBorders>
            <w:vAlign w:val="center"/>
          </w:tcPr>
          <w:p w:rsidR="00990F01" w:rsidRPr="006A6AD8" w:rsidRDefault="00990F01" w:rsidP="0013394A">
            <w:pPr>
              <w:spacing w:before="80"/>
              <w:jc w:val="right"/>
              <w:rPr>
                <w:rFonts w:ascii="Arial" w:hAnsi="Arial" w:cs="Arial"/>
                <w:b/>
              </w:rPr>
            </w:pPr>
            <w:r w:rsidRPr="006A6AD8">
              <w:rPr>
                <w:rFonts w:ascii="Arial" w:hAnsi="Arial" w:cs="Arial"/>
                <w:b/>
              </w:rPr>
              <w:t>Signature:</w:t>
            </w:r>
          </w:p>
        </w:tc>
        <w:tc>
          <w:tcPr>
            <w:tcW w:w="4078" w:type="dxa"/>
            <w:gridSpan w:val="2"/>
            <w:tcBorders>
              <w:top w:val="nil"/>
              <w:left w:val="nil"/>
              <w:bottom w:val="nil"/>
            </w:tcBorders>
            <w:vAlign w:val="center"/>
          </w:tcPr>
          <w:p w:rsidR="00990F01" w:rsidRDefault="00990F01" w:rsidP="0013394A">
            <w:pPr>
              <w:jc w:val="right"/>
            </w:pPr>
          </w:p>
        </w:tc>
      </w:tr>
      <w:tr w:rsidR="00990F01" w:rsidTr="0013394A">
        <w:trPr>
          <w:trHeight w:val="576"/>
        </w:trPr>
        <w:tc>
          <w:tcPr>
            <w:tcW w:w="5100" w:type="dxa"/>
            <w:gridSpan w:val="2"/>
            <w:vMerge/>
          </w:tcPr>
          <w:p w:rsidR="00990F01" w:rsidRPr="00990F01" w:rsidRDefault="00990F01" w:rsidP="00914CBD">
            <w:pPr>
              <w:rPr>
                <w:rFonts w:ascii="Arial" w:hAnsi="Arial" w:cs="Arial"/>
              </w:rPr>
            </w:pPr>
          </w:p>
        </w:tc>
        <w:tc>
          <w:tcPr>
            <w:tcW w:w="1262" w:type="dxa"/>
            <w:gridSpan w:val="2"/>
            <w:tcBorders>
              <w:top w:val="nil"/>
              <w:right w:val="nil"/>
            </w:tcBorders>
            <w:vAlign w:val="center"/>
          </w:tcPr>
          <w:p w:rsidR="00990F01" w:rsidRPr="006A6AD8" w:rsidRDefault="00990F01" w:rsidP="0013394A">
            <w:pPr>
              <w:spacing w:before="80"/>
              <w:jc w:val="right"/>
              <w:rPr>
                <w:rFonts w:ascii="Arial" w:hAnsi="Arial" w:cs="Arial"/>
                <w:b/>
              </w:rPr>
            </w:pPr>
            <w:r w:rsidRPr="006A6AD8">
              <w:rPr>
                <w:rFonts w:ascii="Arial" w:hAnsi="Arial" w:cs="Arial"/>
                <w:b/>
              </w:rPr>
              <w:t>Date:</w:t>
            </w:r>
          </w:p>
        </w:tc>
        <w:tc>
          <w:tcPr>
            <w:tcW w:w="4078" w:type="dxa"/>
            <w:gridSpan w:val="2"/>
            <w:tcBorders>
              <w:top w:val="nil"/>
              <w:left w:val="nil"/>
            </w:tcBorders>
            <w:vAlign w:val="center"/>
          </w:tcPr>
          <w:p w:rsidR="00990F01" w:rsidRDefault="00990F01" w:rsidP="0013394A">
            <w:pPr>
              <w:jc w:val="right"/>
            </w:pPr>
          </w:p>
        </w:tc>
      </w:tr>
    </w:tbl>
    <w:p w:rsidR="00707148" w:rsidRDefault="00707148">
      <w:bookmarkStart w:id="0" w:name="_GoBack"/>
      <w:bookmarkEnd w:id="0"/>
    </w:p>
    <w:sectPr w:rsidR="00707148" w:rsidSect="006A6AD8">
      <w:pgSz w:w="12240" w:h="15840"/>
      <w:pgMar w:top="1440" w:right="1080" w:bottom="432"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148"/>
    <w:rsid w:val="0013394A"/>
    <w:rsid w:val="00640430"/>
    <w:rsid w:val="006A6AD8"/>
    <w:rsid w:val="00707148"/>
    <w:rsid w:val="008D1450"/>
    <w:rsid w:val="00914CBD"/>
    <w:rsid w:val="00990F01"/>
    <w:rsid w:val="00AB570F"/>
    <w:rsid w:val="00C10E3A"/>
    <w:rsid w:val="00D757C1"/>
    <w:rsid w:val="00E13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404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404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ormCategory xmlns="0839112a-efb3-470f-ab93-1864974644a7" xsi:nil="true"/>
    <Moved_x0020_to_x0020_EPG xmlns="0839112a-efb3-470f-ab93-1864974644a7">false</Moved_x0020_to_x0020_EPG>
    <QRG xmlns="0839112a-efb3-470f-ab93-1864974644a7">false</QRG>
    <AWP_x0020_5_x002e_02_x0020_Check xmlns="0839112a-efb3-470f-ab93-1864974644a7">false</AWP_x0020_5_x002e_02_x0020_Check>
    <Review_x0020_Complete xmlns="0839112a-efb3-470f-ab93-1864974644a7">false</Review_x0020_Complete>
    <lcf76f155ced4ddcb4097134ff3c332f xmlns="0839112a-efb3-470f-ab93-1864974644a7">
      <Terms xmlns="http://schemas.microsoft.com/office/infopath/2007/PartnerControls"/>
    </lcf76f155ced4ddcb4097134ff3c332f>
    <TaxCatchAll xmlns="56963302-5c31-401d-a271-72bffc9469c9" xsi:nil="true"/>
    <Archived_x0020_Version_x0020_History xmlns="0839112a-efb3-470f-ab93-1864974644a7">
      <Url xsi:nil="true"/>
      <Description xsi:nil="true"/>
    </Archived_x0020_Version_x0020_Hist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9FC511692AB8C418577367E323B6934" ma:contentTypeVersion="18" ma:contentTypeDescription="Create a new document." ma:contentTypeScope="" ma:versionID="5ac354aa90be33f148d1d7e81ced2eaa">
  <xsd:schema xmlns:xsd="http://www.w3.org/2001/XMLSchema" xmlns:xs="http://www.w3.org/2001/XMLSchema" xmlns:p="http://schemas.microsoft.com/office/2006/metadata/properties" xmlns:ns2="0839112a-efb3-470f-ab93-1864974644a7" xmlns:ns3="56963302-5c31-401d-a271-72bffc9469c9" targetNamespace="http://schemas.microsoft.com/office/2006/metadata/properties" ma:root="true" ma:fieldsID="a0698138234fa957e99927ef59f7ada7" ns2:_="" ns3:_="">
    <xsd:import namespace="0839112a-efb3-470f-ab93-1864974644a7"/>
    <xsd:import namespace="56963302-5c31-401d-a271-72bffc9469c9"/>
    <xsd:element name="properties">
      <xsd:complexType>
        <xsd:sequence>
          <xsd:element name="documentManagement">
            <xsd:complexType>
              <xsd:all>
                <xsd:element ref="ns2:Archived_x0020_Version_x0020_History" minOccurs="0"/>
                <xsd:element ref="ns2:AWP_x0020_5_x002e_02_x0020_Check" minOccurs="0"/>
                <xsd:element ref="ns2:Moved_x0020_to_x0020_EPG" minOccurs="0"/>
                <xsd:element ref="ns2:QRG" minOccurs="0"/>
                <xsd:element ref="ns2:Review_x0020_Complete" minOccurs="0"/>
                <xsd:element ref="ns2:FormCategory"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39112a-efb3-470f-ab93-1864974644a7" elementFormDefault="qualified">
    <xsd:import namespace="http://schemas.microsoft.com/office/2006/documentManagement/types"/>
    <xsd:import namespace="http://schemas.microsoft.com/office/infopath/2007/PartnerControls"/>
    <xsd:element name="Archived_x0020_Version_x0020_History" ma:index="2" nillable="true" ma:displayName="Archived Version History" ma:format="Hyperlink" ma:internalName="Archived_x0020_Version_x0020_History">
      <xsd:complexType>
        <xsd:complexContent>
          <xsd:extension base="dms:URL">
            <xsd:sequence>
              <xsd:element name="Url" type="dms:ValidUrl" minOccurs="0" nillable="true"/>
              <xsd:element name="Description" type="xsd:string" nillable="true"/>
            </xsd:sequence>
          </xsd:extension>
        </xsd:complexContent>
      </xsd:complexType>
    </xsd:element>
    <xsd:element name="AWP_x0020_5_x002e_02_x0020_Check" ma:index="3" nillable="true" ma:displayName="AWP 5.02 Check" ma:default="0" ma:description="QRG was opened and updated with any changes in AWP 5.02" ma:internalName="AWP_x0020_5_x002e_02_x0020_Check">
      <xsd:simpleType>
        <xsd:restriction base="dms:Boolean"/>
      </xsd:simpleType>
    </xsd:element>
    <xsd:element name="Moved_x0020_to_x0020_EPG" ma:index="4" nillable="true" ma:displayName="Moved to EPG" ma:default="0" ma:internalName="Moved_x0020_to_x0020_EPG">
      <xsd:simpleType>
        <xsd:restriction base="dms:Boolean"/>
      </xsd:simpleType>
    </xsd:element>
    <xsd:element name="QRG" ma:index="5" nillable="true" ma:displayName="QRG" ma:default="0" ma:internalName="QRG">
      <xsd:simpleType>
        <xsd:restriction base="dms:Boolean"/>
      </xsd:simpleType>
    </xsd:element>
    <xsd:element name="Review_x0020_Complete" ma:index="6" nillable="true" ma:displayName="Review Complete" ma:default="0" ma:internalName="Review_x0020_Complete">
      <xsd:simpleType>
        <xsd:restriction base="dms:Boolean"/>
      </xsd:simpleType>
    </xsd:element>
    <xsd:element name="FormCategory" ma:index="7" nillable="true" ma:displayName="Form Category" ma:internalName="FormCategory">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4e9f005-b5d5-426d-ad25-f47e055fb45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963302-5c31-401d-a271-72bffc9469c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bb476b2-9eab-4b2a-ba28-e4201fcd8718}" ma:internalName="TaxCatchAll" ma:showField="CatchAllData" ma:web="56963302-5c31-401d-a271-72bffc9469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BFD41F-38BF-44C6-8100-011225425AEB}"/>
</file>

<file path=customXml/itemProps2.xml><?xml version="1.0" encoding="utf-8"?>
<ds:datastoreItem xmlns:ds="http://schemas.openxmlformats.org/officeDocument/2006/customXml" ds:itemID="{D0BBC790-0F22-48FF-B41A-FA4C7EEBBAB4}"/>
</file>

<file path=customXml/itemProps3.xml><?xml version="1.0" encoding="utf-8"?>
<ds:datastoreItem xmlns:ds="http://schemas.openxmlformats.org/officeDocument/2006/customXml" ds:itemID="{93320C96-0629-4031-A1E0-7077269A6190}"/>
</file>

<file path=docProps/app.xml><?xml version="1.0" encoding="utf-8"?>
<Properties xmlns="http://schemas.openxmlformats.org/officeDocument/2006/extended-properties" xmlns:vt="http://schemas.openxmlformats.org/officeDocument/2006/docPropsVTypes">
  <Template>Normal</Template>
  <TotalTime>1132</TotalTime>
  <Pages>1</Pages>
  <Words>179</Words>
  <Characters>1026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MoDOT</Company>
  <LinksUpToDate>false</LinksUpToDate>
  <CharactersWithSpaces>1203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Buy America Materials of Origin Form</dc:title>
  <dc:creator>greerl2</dc:creator>
  <cp:lastModifiedBy>greerl2</cp:lastModifiedBy>
  <cp:revision>5</cp:revision>
  <cp:lastPrinted>2018-04-26T17:38:00Z</cp:lastPrinted>
  <dcterms:created xsi:type="dcterms:W3CDTF">2018-04-25T18:06:00Z</dcterms:created>
  <dcterms:modified xsi:type="dcterms:W3CDTF">2018-04-26T17:45:00Z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0x010100F9FC511692AB8C418577367E323B6934</vt:lpwstr>
  </property>
  <property fmtid="{D5CDD505-2E9C-101B-9397-08002B2CF9AE}" pid="3" name="Order">
    <vt:r8>12600</vt:r8>
  </property>
  <property fmtid="{D5CDD505-2E9C-101B-9397-08002B2CF9AE}" pid="4" name="_ExtendedDescription">
    <vt:lpwstr>Base file for fillable pdf</vt:lpwstr>
  </property>
</Properties>
</file>