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D8E2" w14:textId="6BAD8346" w:rsidR="008479B5" w:rsidRPr="00CF5F43" w:rsidRDefault="008479B5">
      <w:pPr>
        <w:pStyle w:val="Heading1"/>
        <w:rPr>
          <w:u w:val="none"/>
        </w:rPr>
      </w:pPr>
      <w:r>
        <w:t xml:space="preserve">Work Zone </w:t>
      </w:r>
      <w:r w:rsidR="00F002C7">
        <w:t xml:space="preserve">Intelligent Transportation </w:t>
      </w:r>
      <w:r>
        <w:t>System</w:t>
      </w:r>
      <w:r w:rsidR="007E0B7B">
        <w:rPr>
          <w:u w:val="none"/>
        </w:rPr>
        <w:t xml:space="preserve"> </w:t>
      </w:r>
      <w:r w:rsidR="00CF5F43">
        <w:rPr>
          <w:u w:val="none"/>
        </w:rPr>
        <w:t>NJSP-15-32</w:t>
      </w:r>
      <w:r w:rsidR="00B7095D">
        <w:rPr>
          <w:u w:val="none"/>
        </w:rPr>
        <w:t>A</w:t>
      </w:r>
    </w:p>
    <w:p w14:paraId="631A1BB5" w14:textId="77777777" w:rsidR="008479B5" w:rsidRDefault="008479B5">
      <w:pPr>
        <w:jc w:val="both"/>
        <w:rPr>
          <w:rFonts w:ascii="Arial" w:hAnsi="Arial" w:cs="Arial"/>
          <w:sz w:val="22"/>
        </w:rPr>
      </w:pPr>
    </w:p>
    <w:p w14:paraId="7BA5E523" w14:textId="77777777" w:rsidR="008479B5" w:rsidRDefault="008479B5">
      <w:pPr>
        <w:pStyle w:val="BodyText"/>
      </w:pPr>
      <w:r>
        <w:rPr>
          <w:b/>
          <w:bCs/>
        </w:rPr>
        <w:t xml:space="preserve">1.0 General.  </w:t>
      </w:r>
      <w:r>
        <w:t>The Work Zone</w:t>
      </w:r>
      <w:r w:rsidR="00F002C7">
        <w:t xml:space="preserve"> Intelligent Transportation</w:t>
      </w:r>
      <w:r>
        <w:t xml:space="preserve"> System (WZ</w:t>
      </w:r>
      <w:r w:rsidR="00F002C7">
        <w:t>IT</w:t>
      </w:r>
      <w:r>
        <w:t>S) shall be a portable, real-time, automated, solar powered system that calculates and displays travel time through work zones.  The goal of this system is to provide advance traffic condition information to motorists at key decision points due to construction activity.  The information reported to the public will include an accurate drive time through the work zone.  This system shall be in operation 24 hours per day, seven days per week, during the construction period.</w:t>
      </w:r>
    </w:p>
    <w:p w14:paraId="26546F9F" w14:textId="77777777" w:rsidR="008479B5" w:rsidRDefault="008479B5">
      <w:pPr>
        <w:pStyle w:val="BodyText"/>
        <w:rPr>
          <w:color w:val="0000FF"/>
        </w:rPr>
      </w:pPr>
    </w:p>
    <w:p w14:paraId="104ADCA3" w14:textId="77777777" w:rsidR="008479B5" w:rsidRDefault="008479B5">
      <w:pPr>
        <w:pStyle w:val="BodyText"/>
        <w:rPr>
          <w:color w:val="0000FF"/>
        </w:rPr>
      </w:pPr>
      <w:r>
        <w:rPr>
          <w:color w:val="0000FF"/>
        </w:rPr>
        <w:t>(**</w:t>
      </w:r>
      <w:r w:rsidR="00B14B6F" w:rsidRPr="00B14B6F">
        <w:rPr>
          <w:color w:val="0000FF"/>
          <w:u w:val="single"/>
        </w:rPr>
        <w:t>Insert the following paragraph as needed</w:t>
      </w:r>
      <w:r>
        <w:rPr>
          <w:color w:val="0000FF"/>
        </w:rPr>
        <w:t>)</w:t>
      </w:r>
    </w:p>
    <w:p w14:paraId="22FF23B2" w14:textId="77777777" w:rsidR="008479B5" w:rsidRDefault="008479B5">
      <w:pPr>
        <w:pStyle w:val="BodyText"/>
      </w:pPr>
    </w:p>
    <w:p w14:paraId="31092C45" w14:textId="1A00BE88" w:rsidR="008479B5" w:rsidRDefault="008479B5">
      <w:pPr>
        <w:pStyle w:val="BodyText"/>
      </w:pPr>
      <w:proofErr w:type="gramStart"/>
      <w:r>
        <w:rPr>
          <w:b/>
          <w:bCs/>
        </w:rPr>
        <w:t>1.1  Pre</w:t>
      </w:r>
      <w:proofErr w:type="gramEnd"/>
      <w:r>
        <w:rPr>
          <w:b/>
          <w:bCs/>
        </w:rPr>
        <w:t>-Bid Conference.</w:t>
      </w:r>
      <w:r>
        <w:t xml:space="preserve">  The </w:t>
      </w:r>
      <w:r w:rsidR="00F002C7">
        <w:t>WZITS</w:t>
      </w:r>
      <w:r>
        <w:t xml:space="preserve"> shall be a proven system verifiable by at least </w:t>
      </w:r>
      <w:r w:rsidRPr="0071290F">
        <w:t>ten</w:t>
      </w:r>
      <w:r>
        <w:t xml:space="preserve"> months of continuous deployment in one or more states.  </w:t>
      </w:r>
      <w:r w:rsidR="004B08C6">
        <w:t>A</w:t>
      </w:r>
      <w:r>
        <w:t xml:space="preserve">ll Contractors/Subcontractors </w:t>
      </w:r>
      <w:r w:rsidR="004B08C6">
        <w:t>are asked</w:t>
      </w:r>
      <w:r>
        <w:t xml:space="preserve"> to attend a Pre-Bid Conference at the Missouri Department of Transportation </w:t>
      </w:r>
      <w:proofErr w:type="gramStart"/>
      <w:r>
        <w:t xml:space="preserve">office,   </w:t>
      </w:r>
      <w:proofErr w:type="gramEnd"/>
      <w:r>
        <w:t xml:space="preserve">   </w:t>
      </w:r>
      <w:r>
        <w:rPr>
          <w:i/>
          <w:iCs/>
          <w:color w:val="0000FF"/>
          <w:u w:val="single"/>
        </w:rPr>
        <w:t>(address)</w:t>
      </w:r>
      <w:r>
        <w:t xml:space="preserve">       , on      </w:t>
      </w:r>
      <w:r>
        <w:rPr>
          <w:i/>
          <w:iCs/>
          <w:color w:val="0000FF"/>
          <w:u w:val="single"/>
        </w:rPr>
        <w:t>(date)</w:t>
      </w:r>
      <w:r>
        <w:t xml:space="preserve">     .  This meeting, which is held to clarify the scope of the work for this project, will begin promptly at   </w:t>
      </w:r>
      <w:proofErr w:type="gramStart"/>
      <w:r>
        <w:t xml:space="preserve">   </w:t>
      </w:r>
      <w:r>
        <w:rPr>
          <w:i/>
          <w:iCs/>
          <w:color w:val="0000FF"/>
          <w:u w:val="single"/>
        </w:rPr>
        <w:t>(</w:t>
      </w:r>
      <w:proofErr w:type="gramEnd"/>
      <w:r>
        <w:rPr>
          <w:i/>
          <w:iCs/>
          <w:color w:val="0000FF"/>
          <w:u w:val="single"/>
        </w:rPr>
        <w:t>time)</w:t>
      </w:r>
      <w:r>
        <w:t xml:space="preserve">     .  All contractors will be required to bring proof of prior deployments as well as contact information from prior deployments (names and phone numbers) to this Pre-Bid Conference.  The references will be contacted by the Department and a determination will be made as to whether the Contractor’s system meets the requirements and conditions of this specification.  The Department reserves the right to reject any bids received from Contractors who do not meet the qualifications and certifications as described here.  The decision to reject a bid may be based on information about past performance.  </w:t>
      </w:r>
      <w:r w:rsidR="000C1FE3">
        <w:t xml:space="preserve">It is highly recommended Contractors/Subcontractors attend the Pre-Bid Conference.  </w:t>
      </w:r>
    </w:p>
    <w:p w14:paraId="47F42D48" w14:textId="77777777" w:rsidR="008479B5" w:rsidRDefault="008479B5">
      <w:pPr>
        <w:pStyle w:val="BodyText"/>
      </w:pPr>
    </w:p>
    <w:p w14:paraId="7D79F14E" w14:textId="77777777" w:rsidR="008479B5" w:rsidRDefault="008479B5">
      <w:pPr>
        <w:pStyle w:val="BodyText"/>
        <w:tabs>
          <w:tab w:val="left" w:pos="0"/>
          <w:tab w:val="left" w:pos="720"/>
          <w:tab w:val="left" w:pos="1440"/>
          <w:tab w:val="left" w:pos="1800"/>
          <w:tab w:val="left" w:pos="2160"/>
        </w:tabs>
      </w:pPr>
      <w:proofErr w:type="gramStart"/>
      <w:r>
        <w:rPr>
          <w:b/>
          <w:bCs/>
        </w:rPr>
        <w:t>2.0  Description</w:t>
      </w:r>
      <w:proofErr w:type="gramEnd"/>
      <w:r>
        <w:rPr>
          <w:b/>
          <w:bCs/>
        </w:rPr>
        <w:t>.</w:t>
      </w:r>
      <w:r>
        <w:t xml:space="preserve">  This item shall consist of submittal and approval of a Work Zone</w:t>
      </w:r>
      <w:r w:rsidR="00F002C7">
        <w:t xml:space="preserve"> I</w:t>
      </w:r>
      <w:r w:rsidR="00D67F5A">
        <w:t xml:space="preserve">ntelligent </w:t>
      </w:r>
      <w:r w:rsidR="00F002C7">
        <w:t>T</w:t>
      </w:r>
      <w:r w:rsidR="00D67F5A">
        <w:t xml:space="preserve">ransportation </w:t>
      </w:r>
      <w:r w:rsidR="00F002C7">
        <w:t>S</w:t>
      </w:r>
      <w:r w:rsidR="00D67F5A">
        <w:t>ystem</w:t>
      </w:r>
      <w:r>
        <w:t xml:space="preserve"> plan, furnishing, installing, relocating, and operating a portable, automated, solar powered real-time work zone system (“Work Zone </w:t>
      </w:r>
      <w:r w:rsidR="00F002C7">
        <w:t xml:space="preserve">Intelligent Transportation </w:t>
      </w:r>
      <w:r>
        <w:t>System”) meeting the requirements noted herein, and providing a system manager to maintain the system during the duration of the project.  The contractor shall assume responsibility for any damaged equipment due to crashes, vandalism, adverse weather, etc. that may occur during the system’s deployment.</w:t>
      </w:r>
    </w:p>
    <w:p w14:paraId="4A2B287C" w14:textId="77777777" w:rsidR="008479B5" w:rsidRDefault="008479B5">
      <w:pPr>
        <w:pStyle w:val="BodyText"/>
      </w:pPr>
    </w:p>
    <w:p w14:paraId="74BCED4B" w14:textId="77777777" w:rsidR="008479B5" w:rsidRDefault="008479B5">
      <w:pPr>
        <w:pStyle w:val="BodyText"/>
      </w:pPr>
      <w:proofErr w:type="gramStart"/>
      <w:r>
        <w:rPr>
          <w:b/>
          <w:bCs/>
        </w:rPr>
        <w:t>2.1</w:t>
      </w:r>
      <w:r>
        <w:t xml:space="preserve">  The</w:t>
      </w:r>
      <w:proofErr w:type="gramEnd"/>
      <w:r>
        <w:t xml:space="preserve"> Contractor shall furnish and maintain this system for measuring and delivering real-time messages for the work zone.</w:t>
      </w:r>
    </w:p>
    <w:p w14:paraId="0EE844B2" w14:textId="77777777" w:rsidR="008479B5" w:rsidRDefault="008479B5">
      <w:pPr>
        <w:pStyle w:val="BodyText"/>
      </w:pPr>
    </w:p>
    <w:p w14:paraId="7FA00A3F" w14:textId="77777777" w:rsidR="008479B5" w:rsidRDefault="008479B5">
      <w:pPr>
        <w:pStyle w:val="BodyText"/>
      </w:pPr>
      <w:proofErr w:type="gramStart"/>
      <w:r>
        <w:rPr>
          <w:b/>
          <w:bCs/>
        </w:rPr>
        <w:t>2.2</w:t>
      </w:r>
      <w:r>
        <w:t xml:space="preserve">  The</w:t>
      </w:r>
      <w:proofErr w:type="gramEnd"/>
      <w:r>
        <w:t xml:space="preserve"> contractor is responsible for coordinating any work in adjacent roadway construction projects.</w:t>
      </w:r>
    </w:p>
    <w:p w14:paraId="39B60BD2" w14:textId="77777777" w:rsidR="008479B5" w:rsidRDefault="008479B5">
      <w:pPr>
        <w:pStyle w:val="BodyText"/>
      </w:pPr>
    </w:p>
    <w:p w14:paraId="17F057B9" w14:textId="77777777" w:rsidR="008479B5" w:rsidRDefault="008479B5">
      <w:pPr>
        <w:pStyle w:val="BodyText"/>
      </w:pPr>
      <w:proofErr w:type="gramStart"/>
      <w:r>
        <w:rPr>
          <w:b/>
          <w:bCs/>
        </w:rPr>
        <w:t>2.3</w:t>
      </w:r>
      <w:r>
        <w:t xml:space="preserve">  The</w:t>
      </w:r>
      <w:proofErr w:type="gramEnd"/>
      <w:r>
        <w:t xml:space="preserve"> contractor will be responsible to relocate the devices as directed by the engineer.  When the equipment is no longer required for this project, the contractor shall remove it and retain ownership.</w:t>
      </w:r>
    </w:p>
    <w:p w14:paraId="7A622547" w14:textId="77777777" w:rsidR="008479B5" w:rsidRDefault="008479B5">
      <w:pPr>
        <w:pStyle w:val="BodyText"/>
      </w:pPr>
    </w:p>
    <w:p w14:paraId="223D032A" w14:textId="77777777" w:rsidR="008479B5" w:rsidRDefault="00CF5F43" w:rsidP="00CF5F43">
      <w:pPr>
        <w:pStyle w:val="BodyText"/>
        <w:numPr>
          <w:ilvl w:val="0"/>
          <w:numId w:val="26"/>
        </w:numPr>
        <w:rPr>
          <w:b/>
          <w:bCs/>
        </w:rPr>
      </w:pPr>
      <w:r>
        <w:rPr>
          <w:b/>
          <w:bCs/>
        </w:rPr>
        <w:t xml:space="preserve"> </w:t>
      </w:r>
      <w:r w:rsidR="008479B5">
        <w:rPr>
          <w:b/>
          <w:bCs/>
        </w:rPr>
        <w:t>System Requirements</w:t>
      </w:r>
    </w:p>
    <w:p w14:paraId="19AF2B2A" w14:textId="77777777" w:rsidR="008479B5" w:rsidRDefault="008479B5">
      <w:pPr>
        <w:pStyle w:val="BodyText"/>
        <w:rPr>
          <w:b/>
          <w:bCs/>
        </w:rPr>
      </w:pPr>
    </w:p>
    <w:p w14:paraId="7017B9FB" w14:textId="77777777" w:rsidR="008479B5" w:rsidRDefault="008479B5">
      <w:pPr>
        <w:pStyle w:val="BodyText"/>
      </w:pPr>
      <w:proofErr w:type="gramStart"/>
      <w:r>
        <w:rPr>
          <w:b/>
          <w:bCs/>
        </w:rPr>
        <w:t xml:space="preserve">3.1  </w:t>
      </w:r>
      <w:r>
        <w:t>The</w:t>
      </w:r>
      <w:proofErr w:type="gramEnd"/>
      <w:r>
        <w:t xml:space="preserve"> Work Zone </w:t>
      </w:r>
      <w:r w:rsidR="00F002C7">
        <w:t xml:space="preserve">Intelligent Transportation </w:t>
      </w:r>
      <w:r>
        <w:t xml:space="preserve">System shall be installed on   </w:t>
      </w:r>
      <w:r>
        <w:rPr>
          <w:i/>
          <w:iCs/>
          <w:color w:val="0000FF"/>
          <w:u w:val="single"/>
        </w:rPr>
        <w:t>(location)</w:t>
      </w:r>
      <w:r>
        <w:t xml:space="preserve">     .  It shall consist of the following as a minimum:</w:t>
      </w:r>
    </w:p>
    <w:p w14:paraId="5946B636" w14:textId="77777777" w:rsidR="008479B5" w:rsidRDefault="008479B5">
      <w:pPr>
        <w:pStyle w:val="BodyText"/>
      </w:pPr>
    </w:p>
    <w:p w14:paraId="08C92258" w14:textId="77777777" w:rsidR="008479B5" w:rsidRDefault="008479B5">
      <w:pPr>
        <w:pStyle w:val="BodyText"/>
        <w:numPr>
          <w:ilvl w:val="0"/>
          <w:numId w:val="7"/>
        </w:numPr>
      </w:pPr>
      <w:r>
        <w:rPr>
          <w:color w:val="0000FF"/>
          <w:u w:val="single"/>
        </w:rPr>
        <w:t>(#)</w:t>
      </w:r>
      <w:r>
        <w:t xml:space="preserve"> portable changeable message signs</w:t>
      </w:r>
    </w:p>
    <w:p w14:paraId="27372C96" w14:textId="77777777" w:rsidR="008479B5" w:rsidRDefault="008479B5">
      <w:pPr>
        <w:pStyle w:val="BodyText"/>
        <w:numPr>
          <w:ilvl w:val="0"/>
          <w:numId w:val="7"/>
        </w:numPr>
      </w:pPr>
      <w:r>
        <w:rPr>
          <w:color w:val="0000FF"/>
          <w:u w:val="single"/>
        </w:rPr>
        <w:t>(#)</w:t>
      </w:r>
      <w:r>
        <w:t xml:space="preserve"> portable non-intrusive traffic sensors</w:t>
      </w:r>
    </w:p>
    <w:p w14:paraId="0AB64D30" w14:textId="77777777" w:rsidR="008479B5" w:rsidRDefault="008479B5">
      <w:pPr>
        <w:pStyle w:val="BodyText"/>
        <w:numPr>
          <w:ilvl w:val="0"/>
          <w:numId w:val="7"/>
        </w:numPr>
      </w:pPr>
      <w:r>
        <w:t>1 central computer</w:t>
      </w:r>
    </w:p>
    <w:p w14:paraId="0EBBE3FC" w14:textId="77777777" w:rsidR="008479B5" w:rsidRDefault="008479B5">
      <w:pPr>
        <w:pStyle w:val="BodyText"/>
      </w:pPr>
    </w:p>
    <w:p w14:paraId="59260134" w14:textId="77777777" w:rsidR="008479B5" w:rsidRDefault="00CF5F43" w:rsidP="00CF5F43">
      <w:pPr>
        <w:pStyle w:val="BodyText"/>
        <w:numPr>
          <w:ilvl w:val="0"/>
          <w:numId w:val="26"/>
        </w:numPr>
        <w:rPr>
          <w:b/>
          <w:bCs/>
        </w:rPr>
      </w:pPr>
      <w:r>
        <w:rPr>
          <w:b/>
          <w:bCs/>
        </w:rPr>
        <w:t xml:space="preserve"> </w:t>
      </w:r>
      <w:r w:rsidR="008479B5">
        <w:rPr>
          <w:b/>
          <w:bCs/>
        </w:rPr>
        <w:t>Smart Work Zone Plan</w:t>
      </w:r>
    </w:p>
    <w:p w14:paraId="22090CBF" w14:textId="77777777" w:rsidR="008479B5" w:rsidRDefault="008479B5">
      <w:pPr>
        <w:pStyle w:val="BodyText"/>
      </w:pPr>
    </w:p>
    <w:p w14:paraId="503AC198" w14:textId="77777777" w:rsidR="008479B5" w:rsidRDefault="008479B5">
      <w:pPr>
        <w:pStyle w:val="BodyText"/>
        <w:widowControl w:val="0"/>
      </w:pPr>
      <w:r>
        <w:rPr>
          <w:b/>
          <w:bCs/>
        </w:rPr>
        <w:lastRenderedPageBreak/>
        <w:t>4.1</w:t>
      </w:r>
      <w:r>
        <w:tab/>
      </w:r>
      <w:r>
        <w:tab/>
      </w:r>
      <w:r>
        <w:tab/>
      </w:r>
      <w:r>
        <w:tab/>
      </w:r>
      <w:r>
        <w:tab/>
      </w:r>
      <w:r>
        <w:tab/>
      </w:r>
      <w:r>
        <w:rPr>
          <w:b/>
          <w:bCs/>
        </w:rPr>
        <w:t xml:space="preserve">General. </w:t>
      </w:r>
      <w:r>
        <w:t xml:space="preserve"> The contractor shall submit to the Engineer for approval a written and illustrated </w:t>
      </w:r>
      <w:r w:rsidR="00F002C7">
        <w:t>WZITS</w:t>
      </w:r>
      <w:r>
        <w:t xml:space="preserve"> Plan </w:t>
      </w:r>
      <w:r>
        <w:rPr>
          <w:color w:val="0000FF"/>
        </w:rPr>
        <w:t>three (3)</w:t>
      </w:r>
      <w:r>
        <w:t xml:space="preserve"> weeks prior to mobilization of any component of the </w:t>
      </w:r>
      <w:r w:rsidR="00F002C7">
        <w:t>WZITS</w:t>
      </w:r>
      <w:r>
        <w:t xml:space="preserve"> System.  The </w:t>
      </w:r>
      <w:r w:rsidR="00F002C7">
        <w:t>WZITS</w:t>
      </w:r>
      <w:r>
        <w:t xml:space="preserve"> Plan shall include the items required in this specification.  The Contractor will not be allowed to start any construction activities that will affect traffic on the project until the </w:t>
      </w:r>
      <w:r w:rsidR="00F002C7">
        <w:t>WZITS</w:t>
      </w:r>
      <w:r>
        <w:t xml:space="preserve"> Plan is approved by the Engineer.</w:t>
      </w:r>
    </w:p>
    <w:p w14:paraId="7921C59F" w14:textId="77777777" w:rsidR="008479B5" w:rsidRDefault="008479B5">
      <w:pPr>
        <w:pStyle w:val="BodyText"/>
        <w:widowControl w:val="0"/>
      </w:pPr>
    </w:p>
    <w:p w14:paraId="1FA76A10" w14:textId="77777777" w:rsidR="008479B5" w:rsidRDefault="008479B5">
      <w:pPr>
        <w:pStyle w:val="BodyText"/>
        <w:numPr>
          <w:ilvl w:val="1"/>
          <w:numId w:val="9"/>
        </w:numPr>
        <w:tabs>
          <w:tab w:val="clear" w:pos="360"/>
          <w:tab w:val="num" w:pos="0"/>
        </w:tabs>
        <w:ind w:left="0" w:firstLine="0"/>
      </w:pPr>
      <w:r>
        <w:t xml:space="preserve"> </w:t>
      </w:r>
      <w:r>
        <w:rPr>
          <w:b/>
          <w:bCs/>
        </w:rPr>
        <w:t xml:space="preserve">Content of the </w:t>
      </w:r>
      <w:r w:rsidR="00F002C7">
        <w:rPr>
          <w:b/>
          <w:bCs/>
        </w:rPr>
        <w:t>WZITS</w:t>
      </w:r>
      <w:r>
        <w:rPr>
          <w:b/>
          <w:bCs/>
        </w:rPr>
        <w:t xml:space="preserve"> Plan.</w:t>
      </w:r>
      <w:r>
        <w:t xml:space="preserve"> The </w:t>
      </w:r>
      <w:r w:rsidR="00F002C7">
        <w:t>WZITS</w:t>
      </w:r>
      <w:r>
        <w:t xml:space="preserve"> Plan shall include, as a minimum, the following items:  </w:t>
      </w:r>
    </w:p>
    <w:p w14:paraId="749CA0AE" w14:textId="77777777" w:rsidR="00CF5F43" w:rsidRDefault="00CF5F43" w:rsidP="00CF5F43">
      <w:pPr>
        <w:pStyle w:val="BodyText"/>
      </w:pPr>
    </w:p>
    <w:p w14:paraId="37CD2E3E" w14:textId="77777777" w:rsidR="008479B5" w:rsidRDefault="008479B5" w:rsidP="00CF5F43">
      <w:pPr>
        <w:pStyle w:val="BodyText"/>
        <w:numPr>
          <w:ilvl w:val="0"/>
          <w:numId w:val="25"/>
        </w:numPr>
        <w:tabs>
          <w:tab w:val="clear" w:pos="934"/>
          <w:tab w:val="left" w:pos="1170"/>
        </w:tabs>
        <w:ind w:left="720" w:firstLine="0"/>
      </w:pPr>
      <w:r>
        <w:t xml:space="preserve">A detailed plan showing the proposed locations of all </w:t>
      </w:r>
      <w:r w:rsidR="00F002C7">
        <w:t>WZITS</w:t>
      </w:r>
      <w:r>
        <w:t xml:space="preserve"> devices and equipment description including make and model.</w:t>
      </w:r>
    </w:p>
    <w:p w14:paraId="5573E441" w14:textId="77777777" w:rsidR="00CF5F43" w:rsidRDefault="00CF5F43" w:rsidP="00CF5F43">
      <w:pPr>
        <w:pStyle w:val="BodyText"/>
        <w:tabs>
          <w:tab w:val="left" w:pos="1170"/>
        </w:tabs>
        <w:ind w:left="720"/>
      </w:pPr>
    </w:p>
    <w:p w14:paraId="5A086262" w14:textId="77777777" w:rsidR="008479B5" w:rsidRDefault="008479B5" w:rsidP="00CF5F43">
      <w:pPr>
        <w:pStyle w:val="BodyText"/>
        <w:numPr>
          <w:ilvl w:val="0"/>
          <w:numId w:val="25"/>
        </w:numPr>
        <w:tabs>
          <w:tab w:val="clear" w:pos="934"/>
          <w:tab w:val="left" w:pos="1170"/>
        </w:tabs>
        <w:ind w:left="720" w:firstLine="0"/>
      </w:pPr>
      <w:r>
        <w:t>A description of all proposed thresholds and proposed CMS messages to be implemented.</w:t>
      </w:r>
    </w:p>
    <w:p w14:paraId="0EB34277" w14:textId="77777777" w:rsidR="00CF5F43" w:rsidRDefault="00CF5F43" w:rsidP="00CF5F43">
      <w:pPr>
        <w:pStyle w:val="BodyText"/>
        <w:tabs>
          <w:tab w:val="left" w:pos="1170"/>
        </w:tabs>
        <w:ind w:left="720"/>
      </w:pPr>
    </w:p>
    <w:p w14:paraId="0E09822F" w14:textId="77777777" w:rsidR="008479B5" w:rsidRDefault="008479B5" w:rsidP="00CF5F43">
      <w:pPr>
        <w:pStyle w:val="BodyText"/>
        <w:numPr>
          <w:ilvl w:val="0"/>
          <w:numId w:val="25"/>
        </w:numPr>
        <w:tabs>
          <w:tab w:val="clear" w:pos="934"/>
          <w:tab w:val="left" w:pos="1170"/>
        </w:tabs>
        <w:ind w:left="720" w:firstLine="0"/>
      </w:pPr>
      <w:r>
        <w:t xml:space="preserve">The name and contact information of the </w:t>
      </w:r>
      <w:r w:rsidR="00F002C7">
        <w:t>WZITS</w:t>
      </w:r>
      <w:r>
        <w:t xml:space="preserve"> System Manager.</w:t>
      </w:r>
    </w:p>
    <w:p w14:paraId="1DD40C55" w14:textId="77777777" w:rsidR="00CF5F43" w:rsidRDefault="00CF5F43" w:rsidP="00CF5F43">
      <w:pPr>
        <w:pStyle w:val="ListParagraph"/>
      </w:pPr>
    </w:p>
    <w:p w14:paraId="6AE9E8C0" w14:textId="77777777" w:rsidR="008479B5" w:rsidRDefault="008479B5" w:rsidP="00CF5F43">
      <w:pPr>
        <w:pStyle w:val="BodyText"/>
        <w:numPr>
          <w:ilvl w:val="0"/>
          <w:numId w:val="25"/>
        </w:numPr>
        <w:tabs>
          <w:tab w:val="clear" w:pos="934"/>
          <w:tab w:val="left" w:pos="1170"/>
        </w:tabs>
        <w:ind w:left="720" w:firstLine="0"/>
      </w:pPr>
      <w:r>
        <w:t xml:space="preserve">A detailed description of the proposed methods of communication between </w:t>
      </w:r>
      <w:r w:rsidR="00F002C7">
        <w:t>WZITS</w:t>
      </w:r>
      <w:r>
        <w:t xml:space="preserve"> devices and </w:t>
      </w:r>
      <w:r w:rsidR="00F002C7">
        <w:t>WZITS</w:t>
      </w:r>
      <w:r>
        <w:t xml:space="preserve"> Central Computer and between </w:t>
      </w:r>
      <w:r w:rsidR="00F002C7">
        <w:t>WZITS</w:t>
      </w:r>
      <w:r>
        <w:t xml:space="preserve"> Central Computer and the </w:t>
      </w:r>
      <w:r w:rsidR="00B14B6F" w:rsidRPr="00B14B6F">
        <w:rPr>
          <w:color w:val="0000FF"/>
          <w:u w:val="single"/>
        </w:rPr>
        <w:t>MoDOT Transportation Management Center (TMC) or District Office</w:t>
      </w:r>
      <w:r>
        <w:t xml:space="preserve"> located at</w:t>
      </w:r>
      <w:r w:rsidR="00F002C7">
        <w:rPr>
          <w:color w:val="0000FF"/>
        </w:rPr>
        <w:t xml:space="preserve"> </w:t>
      </w:r>
      <w:r w:rsidR="00B14B6F" w:rsidRPr="00B14B6F">
        <w:rPr>
          <w:color w:val="0000FF"/>
          <w:u w:val="single"/>
        </w:rPr>
        <w:t>Address</w:t>
      </w:r>
      <w:r>
        <w:t>.</w:t>
      </w:r>
    </w:p>
    <w:p w14:paraId="2A92FFB8" w14:textId="77777777" w:rsidR="00CF5F43" w:rsidRDefault="00CF5F43" w:rsidP="00CF5F43">
      <w:pPr>
        <w:pStyle w:val="ListParagraph"/>
      </w:pPr>
    </w:p>
    <w:p w14:paraId="6468F3F5" w14:textId="77777777" w:rsidR="008479B5" w:rsidRDefault="008479B5" w:rsidP="00CF5F43">
      <w:pPr>
        <w:pStyle w:val="BodyText"/>
        <w:numPr>
          <w:ilvl w:val="0"/>
          <w:numId w:val="25"/>
        </w:numPr>
        <w:tabs>
          <w:tab w:val="clear" w:pos="934"/>
          <w:tab w:val="left" w:pos="1170"/>
        </w:tabs>
        <w:ind w:left="720" w:firstLine="0"/>
      </w:pPr>
      <w:r>
        <w:t>Proposed corrective method procedures including response times and notification process.</w:t>
      </w:r>
    </w:p>
    <w:p w14:paraId="2963EE19" w14:textId="77777777" w:rsidR="00775C97" w:rsidRDefault="00775C97" w:rsidP="00CF5F43">
      <w:pPr>
        <w:pStyle w:val="BodyText"/>
        <w:tabs>
          <w:tab w:val="left" w:pos="1170"/>
        </w:tabs>
        <w:ind w:left="720"/>
      </w:pPr>
    </w:p>
    <w:p w14:paraId="79B204BA" w14:textId="77777777" w:rsidR="003E4387" w:rsidRPr="003E4387" w:rsidRDefault="00775C97" w:rsidP="00775C97">
      <w:pPr>
        <w:pStyle w:val="BodyText"/>
        <w:ind w:left="70" w:firstLine="14"/>
        <w:rPr>
          <w:b/>
          <w:bCs/>
          <w:color w:val="0000FF"/>
          <w:u w:val="single"/>
        </w:rPr>
      </w:pPr>
      <w:r w:rsidRPr="00775C97">
        <w:rPr>
          <w:b/>
          <w:bCs/>
          <w:color w:val="0000FF"/>
        </w:rPr>
        <w:t xml:space="preserve">     </w:t>
      </w:r>
      <w:r w:rsidR="00B14B6F" w:rsidRPr="00B14B6F">
        <w:rPr>
          <w:b/>
          <w:bCs/>
          <w:color w:val="0000FF"/>
          <w:u w:val="single"/>
        </w:rPr>
        <w:t>Review MnDOT or ATSSA ITS solutions for possible WZITS plans.</w:t>
      </w:r>
    </w:p>
    <w:p w14:paraId="3D6C56FF" w14:textId="77777777" w:rsidR="003E4387" w:rsidRDefault="003E4387">
      <w:pPr>
        <w:pStyle w:val="BodyText"/>
        <w:rPr>
          <w:b/>
          <w:bCs/>
        </w:rPr>
      </w:pPr>
    </w:p>
    <w:p w14:paraId="00523F32" w14:textId="77777777" w:rsidR="008479B5" w:rsidRDefault="008479B5">
      <w:pPr>
        <w:pStyle w:val="BodyText"/>
      </w:pPr>
      <w:r>
        <w:rPr>
          <w:b/>
          <w:bCs/>
        </w:rPr>
        <w:t>4.3</w:t>
      </w:r>
      <w:r>
        <w:rPr>
          <w:b/>
          <w:bCs/>
        </w:rPr>
        <w:tab/>
      </w:r>
      <w:r>
        <w:rPr>
          <w:b/>
          <w:bCs/>
        </w:rPr>
        <w:tab/>
      </w:r>
      <w:r>
        <w:rPr>
          <w:b/>
          <w:bCs/>
        </w:rPr>
        <w:tab/>
      </w:r>
      <w:r>
        <w:rPr>
          <w:b/>
          <w:bCs/>
        </w:rPr>
        <w:tab/>
      </w:r>
      <w:r>
        <w:rPr>
          <w:b/>
          <w:bCs/>
        </w:rPr>
        <w:tab/>
      </w:r>
      <w:r>
        <w:rPr>
          <w:b/>
          <w:bCs/>
        </w:rPr>
        <w:tab/>
        <w:t>Approval of Plan.</w:t>
      </w:r>
      <w:r>
        <w:t xml:space="preserve">  Approval of the </w:t>
      </w:r>
      <w:r w:rsidR="00F002C7">
        <w:t>WZITS</w:t>
      </w:r>
      <w:r>
        <w:t xml:space="preserve"> Plan by the Engineer is required prior to the placement of any </w:t>
      </w:r>
      <w:r w:rsidR="00F002C7">
        <w:t>WZITS</w:t>
      </w:r>
      <w:r>
        <w:t xml:space="preserve"> devices.  Approval is conditional and will be predicated on satisfactory performance during construction.  The Engineer reserves the right to require the Contractor to make changes in the </w:t>
      </w:r>
      <w:r w:rsidR="00F002C7">
        <w:t>WZITS</w:t>
      </w:r>
      <w:r>
        <w:t xml:space="preserve"> Plan and operations, at no additional cost to the Commission, including removal of personnel, as necessary, to obtain the quality specified.  The Contractor shall notify the Engineer in writing a minimum of </w:t>
      </w:r>
      <w:r w:rsidR="00B14B6F" w:rsidRPr="00B14B6F">
        <w:rPr>
          <w:color w:val="0000FF"/>
          <w:u w:val="single"/>
        </w:rPr>
        <w:t>seven (7)</w:t>
      </w:r>
      <w:r>
        <w:t xml:space="preserve"> calendar days prior to any proposed changes in the </w:t>
      </w:r>
      <w:r w:rsidR="00F002C7">
        <w:t>WZITS</w:t>
      </w:r>
      <w:r>
        <w:t xml:space="preserve"> Plan.  Proposed changes are subject to approval by the Engineer. </w:t>
      </w:r>
    </w:p>
    <w:p w14:paraId="6E4F0A5F" w14:textId="77777777" w:rsidR="008479B5" w:rsidRDefault="008479B5">
      <w:pPr>
        <w:pStyle w:val="BodyText"/>
      </w:pPr>
    </w:p>
    <w:p w14:paraId="694DDAF8" w14:textId="77777777" w:rsidR="008479B5" w:rsidRDefault="00CF5F43" w:rsidP="00CF5F43">
      <w:pPr>
        <w:pStyle w:val="BodyText"/>
        <w:numPr>
          <w:ilvl w:val="0"/>
          <w:numId w:val="26"/>
        </w:numPr>
        <w:rPr>
          <w:b/>
          <w:bCs/>
        </w:rPr>
      </w:pPr>
      <w:r>
        <w:rPr>
          <w:b/>
          <w:bCs/>
        </w:rPr>
        <w:t xml:space="preserve"> </w:t>
      </w:r>
      <w:r w:rsidR="008479B5">
        <w:rPr>
          <w:b/>
          <w:bCs/>
        </w:rPr>
        <w:t xml:space="preserve">Materials.  </w:t>
      </w:r>
    </w:p>
    <w:p w14:paraId="6AD63914" w14:textId="77777777" w:rsidR="008479B5" w:rsidRDefault="008479B5">
      <w:pPr>
        <w:pStyle w:val="BodyText"/>
      </w:pPr>
    </w:p>
    <w:p w14:paraId="37589E11" w14:textId="77777777" w:rsidR="00516EC2" w:rsidRDefault="00B14B6F">
      <w:pPr>
        <w:autoSpaceDE w:val="0"/>
        <w:autoSpaceDN w:val="0"/>
        <w:adjustRightInd w:val="0"/>
        <w:rPr>
          <w:i/>
          <w:iCs/>
          <w:szCs w:val="22"/>
          <w:u w:val="single"/>
        </w:rPr>
      </w:pPr>
      <w:proofErr w:type="gramStart"/>
      <w:r w:rsidRPr="00B14B6F">
        <w:rPr>
          <w:rFonts w:ascii="Arial" w:hAnsi="Arial" w:cs="Arial"/>
          <w:b/>
          <w:bCs/>
          <w:sz w:val="22"/>
          <w:szCs w:val="22"/>
        </w:rPr>
        <w:t>5.1</w:t>
      </w:r>
      <w:r w:rsidRPr="00B14B6F">
        <w:rPr>
          <w:rFonts w:ascii="Arial" w:hAnsi="Arial" w:cs="Arial"/>
          <w:sz w:val="22"/>
          <w:szCs w:val="22"/>
        </w:rPr>
        <w:t xml:space="preserve">  </w:t>
      </w:r>
      <w:r w:rsidRPr="00B14B6F">
        <w:rPr>
          <w:rFonts w:ascii="Arial" w:hAnsi="Arial" w:cs="Arial"/>
          <w:b/>
          <w:bCs/>
          <w:sz w:val="22"/>
          <w:szCs w:val="22"/>
        </w:rPr>
        <w:t>Changeable</w:t>
      </w:r>
      <w:proofErr w:type="gramEnd"/>
      <w:r w:rsidRPr="00B14B6F">
        <w:rPr>
          <w:rFonts w:ascii="Arial" w:hAnsi="Arial" w:cs="Arial"/>
          <w:b/>
          <w:bCs/>
          <w:sz w:val="22"/>
          <w:szCs w:val="22"/>
        </w:rPr>
        <w:t xml:space="preserve"> Message Signs.</w:t>
      </w:r>
      <w:r w:rsidRPr="00B14B6F">
        <w:rPr>
          <w:rFonts w:ascii="Arial" w:hAnsi="Arial" w:cs="Arial"/>
          <w:sz w:val="22"/>
          <w:szCs w:val="22"/>
        </w:rPr>
        <w:t xml:space="preserve">  The Work Zone Intelligent Transportation System shall utilize MoDOT approved portable changeable message signs (CMS) in accordance with </w:t>
      </w:r>
      <w:r w:rsidRPr="00B14B6F">
        <w:rPr>
          <w:rFonts w:ascii="Arial" w:hAnsi="Arial" w:cs="Arial"/>
          <w:bCs/>
          <w:sz w:val="22"/>
          <w:szCs w:val="22"/>
        </w:rPr>
        <w:t>Missouri Standard Specifications for Highway Construction section 616 Temporary Traffic Control and 1063</w:t>
      </w:r>
      <w:r w:rsidR="00DB3EEF">
        <w:rPr>
          <w:rFonts w:ascii="Arial" w:hAnsi="Arial" w:cs="Arial"/>
          <w:bCs/>
          <w:sz w:val="22"/>
          <w:szCs w:val="22"/>
        </w:rPr>
        <w:t xml:space="preserve"> </w:t>
      </w:r>
      <w:r w:rsidRPr="00B14B6F">
        <w:rPr>
          <w:rFonts w:ascii="Arial" w:hAnsi="Arial" w:cs="Arial"/>
          <w:bCs/>
          <w:sz w:val="22"/>
          <w:szCs w:val="22"/>
        </w:rPr>
        <w:t>Temporary Traffic Control Devices</w:t>
      </w:r>
      <w:r w:rsidR="00090D5C">
        <w:rPr>
          <w:rFonts w:ascii="Arial" w:hAnsi="Arial" w:cs="Arial"/>
          <w:bCs/>
          <w:sz w:val="22"/>
          <w:szCs w:val="22"/>
        </w:rPr>
        <w:t xml:space="preserve"> and Standard Plans for Highway Construction 616.10</w:t>
      </w:r>
      <w:r w:rsidRPr="00B14B6F">
        <w:rPr>
          <w:rFonts w:ascii="Arial" w:hAnsi="Arial" w:cs="Arial"/>
          <w:bCs/>
          <w:sz w:val="22"/>
          <w:szCs w:val="22"/>
        </w:rPr>
        <w:t>.</w:t>
      </w:r>
      <w:r w:rsidRPr="00B14B6F">
        <w:rPr>
          <w:rFonts w:ascii="Arial" w:hAnsi="Arial" w:cs="Arial"/>
          <w:sz w:val="22"/>
          <w:szCs w:val="22"/>
        </w:rPr>
        <w:t xml:space="preserve">  Each CMS shall be capable of displaying eight characters on each of three rows.  Each CMS power supply shall be properly sized to allow continuous operation for up to ten days during periods of darkness and inclement weather.  </w:t>
      </w:r>
    </w:p>
    <w:p w14:paraId="5DB4B7EF" w14:textId="77777777" w:rsidR="008479B5" w:rsidRDefault="008479B5">
      <w:pPr>
        <w:pStyle w:val="BodyText"/>
      </w:pPr>
    </w:p>
    <w:p w14:paraId="790129C8" w14:textId="77777777" w:rsidR="008479B5" w:rsidRDefault="008479B5">
      <w:pPr>
        <w:pStyle w:val="BodyText"/>
      </w:pPr>
      <w:proofErr w:type="gramStart"/>
      <w:r>
        <w:rPr>
          <w:b/>
          <w:bCs/>
        </w:rPr>
        <w:t>5.2</w:t>
      </w:r>
      <w:r>
        <w:t xml:space="preserve">  Each</w:t>
      </w:r>
      <w:proofErr w:type="gramEnd"/>
      <w:r>
        <w:t xml:space="preserve"> CMS shall be integrated with a radio/modem, and/or a traffic sensor or other equipment (e.g. controller) mounted on it and shall act as a single “device” for the purpose  of communicating with similarly integrated “devices” and displaying real-time traffic condition information.  Each device shall be capable of communicating through radios/modems with other device(s) at upstream or downstream locations.  MoDOT District </w:t>
      </w:r>
      <w:r w:rsidR="00B14B6F" w:rsidRPr="00B14B6F">
        <w:rPr>
          <w:color w:val="0000FF"/>
          <w:u w:val="single"/>
        </w:rPr>
        <w:t>TMC or District</w:t>
      </w:r>
      <w:r>
        <w:t xml:space="preserve"> staff must have the ability to override messages displayed on any CMS in the system.  This feature must be password protected </w:t>
      </w:r>
      <w:proofErr w:type="gramStart"/>
      <w:r>
        <w:t>and on a website</w:t>
      </w:r>
      <w:proofErr w:type="gramEnd"/>
      <w:r>
        <w:t xml:space="preserve"> separate from MoDOT’s public website.</w:t>
      </w:r>
    </w:p>
    <w:p w14:paraId="3CACD551" w14:textId="77777777" w:rsidR="008479B5" w:rsidRDefault="008479B5">
      <w:pPr>
        <w:pStyle w:val="BodyText"/>
      </w:pPr>
    </w:p>
    <w:p w14:paraId="4D806169" w14:textId="77777777" w:rsidR="008479B5" w:rsidRDefault="008479B5">
      <w:pPr>
        <w:pStyle w:val="BodyText"/>
      </w:pPr>
      <w:proofErr w:type="gramStart"/>
      <w:r>
        <w:rPr>
          <w:b/>
          <w:bCs/>
        </w:rPr>
        <w:lastRenderedPageBreak/>
        <w:t>5.3  Portable</w:t>
      </w:r>
      <w:proofErr w:type="gramEnd"/>
      <w:r>
        <w:rPr>
          <w:b/>
          <w:bCs/>
        </w:rPr>
        <w:t xml:space="preserve"> Non-Intrusive Traffic Sensors.</w:t>
      </w:r>
      <w:r>
        <w:t xml:space="preserve">  The Smart Work Zone System traffic sensors shall be side-fired microwave radar type whose accuracy is not degraded by inclement weather and visibility conditions including precipitation, fog, darkness, excessive </w:t>
      </w:r>
      <w:proofErr w:type="gramStart"/>
      <w:r>
        <w:t>dust</w:t>
      </w:r>
      <w:proofErr w:type="gramEnd"/>
      <w:r>
        <w:t xml:space="preserve"> and road debris.  These sensors shall be capable of acquiring traffic data from up to </w:t>
      </w:r>
      <w:r w:rsidR="00B14B6F" w:rsidRPr="00B14B6F">
        <w:rPr>
          <w:color w:val="0000FF"/>
          <w:u w:val="single"/>
        </w:rPr>
        <w:t>six (6)</w:t>
      </w:r>
      <w:r>
        <w:t xml:space="preserve"> lanes of traffic on a lane-by-lane basis.</w:t>
      </w:r>
    </w:p>
    <w:p w14:paraId="5125E2F1" w14:textId="77777777" w:rsidR="008479B5" w:rsidRDefault="008479B5">
      <w:pPr>
        <w:pStyle w:val="BodyText"/>
      </w:pPr>
    </w:p>
    <w:p w14:paraId="358023AC" w14:textId="77777777" w:rsidR="008479B5" w:rsidRDefault="008479B5">
      <w:pPr>
        <w:pStyle w:val="BodyText"/>
        <w:rPr>
          <w:b/>
          <w:bCs/>
        </w:rPr>
      </w:pPr>
      <w:proofErr w:type="gramStart"/>
      <w:r>
        <w:rPr>
          <w:b/>
          <w:bCs/>
        </w:rPr>
        <w:t>5.4  Central</w:t>
      </w:r>
      <w:proofErr w:type="gramEnd"/>
      <w:r>
        <w:rPr>
          <w:b/>
          <w:bCs/>
        </w:rPr>
        <w:t xml:space="preserve"> Computer.   </w:t>
      </w:r>
      <w:r>
        <w:t>The central computer shall provide the functionality described below:</w:t>
      </w:r>
    </w:p>
    <w:p w14:paraId="0FE55B73" w14:textId="77777777" w:rsidR="008479B5" w:rsidRDefault="008479B5">
      <w:pPr>
        <w:pStyle w:val="BodyText"/>
        <w:ind w:left="420"/>
      </w:pPr>
    </w:p>
    <w:p w14:paraId="6CF1F5B5" w14:textId="77777777" w:rsidR="008479B5" w:rsidRDefault="008479B5">
      <w:pPr>
        <w:pStyle w:val="BodyText"/>
        <w:ind w:left="420"/>
        <w:rPr>
          <w:b/>
          <w:bCs/>
          <w:u w:val="single"/>
        </w:rPr>
      </w:pPr>
      <w:r>
        <w:rPr>
          <w:b/>
          <w:bCs/>
          <w:u w:val="single"/>
        </w:rPr>
        <w:t>General</w:t>
      </w:r>
    </w:p>
    <w:p w14:paraId="196C2408" w14:textId="77777777" w:rsidR="008479B5" w:rsidRDefault="008479B5">
      <w:pPr>
        <w:pStyle w:val="BodyText"/>
        <w:numPr>
          <w:ilvl w:val="0"/>
          <w:numId w:val="21"/>
        </w:numPr>
        <w:rPr>
          <w:b/>
          <w:bCs/>
        </w:rPr>
      </w:pPr>
      <w:r>
        <w:t>Provide a Graphical User Interface that is compliant with Windows standards.</w:t>
      </w:r>
    </w:p>
    <w:p w14:paraId="64AF035F" w14:textId="77777777" w:rsidR="008479B5" w:rsidRDefault="008479B5">
      <w:pPr>
        <w:pStyle w:val="BodyText"/>
        <w:numPr>
          <w:ilvl w:val="0"/>
          <w:numId w:val="21"/>
        </w:numPr>
        <w:rPr>
          <w:b/>
          <w:bCs/>
        </w:rPr>
      </w:pPr>
      <w:r>
        <w:t xml:space="preserve">Communication between the central computer and any device shall be independent and </w:t>
      </w:r>
      <w:r>
        <w:rPr>
          <w:i/>
          <w:iCs/>
        </w:rPr>
        <w:t>non-reliant</w:t>
      </w:r>
      <w:r>
        <w:t xml:space="preserve"> upon communications with any other CMS or sensor. </w:t>
      </w:r>
    </w:p>
    <w:p w14:paraId="292143C2" w14:textId="77777777" w:rsidR="008479B5" w:rsidRDefault="008479B5">
      <w:pPr>
        <w:pStyle w:val="BodyText"/>
        <w:numPr>
          <w:ilvl w:val="0"/>
          <w:numId w:val="21"/>
        </w:numPr>
        <w:rPr>
          <w:b/>
          <w:bCs/>
        </w:rPr>
      </w:pPr>
      <w:r>
        <w:t xml:space="preserve">Alerts to MoDOT </w:t>
      </w:r>
      <w:r w:rsidR="00B14B6F" w:rsidRPr="00B14B6F">
        <w:rPr>
          <w:color w:val="0000FF"/>
          <w:u w:val="single"/>
        </w:rPr>
        <w:t>TMC or District</w:t>
      </w:r>
      <w:r>
        <w:t xml:space="preserve"> staff and the Engineer shall be provided via pagers and/or e-mail.  Alerts shall be sent in the event of device failure or traffic delays over </w:t>
      </w:r>
      <w:r w:rsidR="00B14B6F" w:rsidRPr="00B14B6F">
        <w:rPr>
          <w:color w:val="0000FF"/>
          <w:u w:val="single"/>
        </w:rPr>
        <w:t>15</w:t>
      </w:r>
      <w:r>
        <w:t xml:space="preserve"> minutes.</w:t>
      </w:r>
    </w:p>
    <w:p w14:paraId="7C3120B2" w14:textId="77777777" w:rsidR="008479B5" w:rsidRDefault="008479B5">
      <w:pPr>
        <w:pStyle w:val="BodyText"/>
        <w:ind w:left="420"/>
        <w:rPr>
          <w:u w:val="single"/>
        </w:rPr>
      </w:pPr>
    </w:p>
    <w:p w14:paraId="03C047DA" w14:textId="77777777" w:rsidR="008479B5" w:rsidRDefault="008479B5">
      <w:pPr>
        <w:pStyle w:val="BodyText"/>
        <w:ind w:left="420"/>
        <w:rPr>
          <w:b/>
          <w:bCs/>
          <w:u w:val="single"/>
        </w:rPr>
      </w:pPr>
      <w:r>
        <w:rPr>
          <w:b/>
          <w:bCs/>
          <w:u w:val="single"/>
        </w:rPr>
        <w:t>Data Processing Software</w:t>
      </w:r>
    </w:p>
    <w:p w14:paraId="02911AFD" w14:textId="77777777" w:rsidR="008479B5" w:rsidRDefault="008479B5">
      <w:pPr>
        <w:pStyle w:val="BodyText"/>
        <w:numPr>
          <w:ilvl w:val="0"/>
          <w:numId w:val="21"/>
        </w:numPr>
        <w:rPr>
          <w:b/>
          <w:bCs/>
        </w:rPr>
      </w:pPr>
      <w:r>
        <w:t>The capability to collect and store sensor data.</w:t>
      </w:r>
    </w:p>
    <w:p w14:paraId="13C51682" w14:textId="77777777" w:rsidR="008479B5" w:rsidRDefault="008479B5">
      <w:pPr>
        <w:pStyle w:val="BodyText"/>
        <w:numPr>
          <w:ilvl w:val="0"/>
          <w:numId w:val="21"/>
        </w:numPr>
        <w:rPr>
          <w:b/>
          <w:bCs/>
        </w:rPr>
      </w:pPr>
      <w:r>
        <w:t>The capability to compare traffic data collected from sensors to user-defined thresholds and automatically update one or more CMS’s.</w:t>
      </w:r>
    </w:p>
    <w:p w14:paraId="0AFD2E5B" w14:textId="77777777" w:rsidR="008479B5" w:rsidRDefault="008479B5">
      <w:pPr>
        <w:pStyle w:val="BodyText"/>
        <w:numPr>
          <w:ilvl w:val="0"/>
          <w:numId w:val="21"/>
        </w:numPr>
        <w:rPr>
          <w:b/>
          <w:bCs/>
        </w:rPr>
      </w:pPr>
      <w:r>
        <w:t>The capability to estimate travel times and automatically update one or more portable CMS’s consistent with user-defined thresholds.</w:t>
      </w:r>
    </w:p>
    <w:p w14:paraId="2DE81B39" w14:textId="77777777" w:rsidR="008479B5" w:rsidRDefault="008479B5">
      <w:pPr>
        <w:pStyle w:val="BodyText"/>
        <w:numPr>
          <w:ilvl w:val="0"/>
          <w:numId w:val="21"/>
        </w:numPr>
      </w:pPr>
      <w:r>
        <w:t>The capability to display alternate route messages consistent with user-defined thresholds.</w:t>
      </w:r>
    </w:p>
    <w:p w14:paraId="3C691C18" w14:textId="77777777" w:rsidR="008479B5" w:rsidRDefault="008479B5">
      <w:pPr>
        <w:pStyle w:val="BodyText"/>
        <w:ind w:left="420"/>
      </w:pPr>
    </w:p>
    <w:p w14:paraId="27679C03" w14:textId="77777777" w:rsidR="008479B5" w:rsidRDefault="008479B5">
      <w:pPr>
        <w:pStyle w:val="BodyText"/>
        <w:ind w:left="420"/>
        <w:rPr>
          <w:b/>
          <w:bCs/>
          <w:u w:val="single"/>
        </w:rPr>
      </w:pPr>
      <w:r>
        <w:rPr>
          <w:b/>
          <w:bCs/>
          <w:u w:val="single"/>
        </w:rPr>
        <w:t>Data Management</w:t>
      </w:r>
    </w:p>
    <w:p w14:paraId="4CD8EA05" w14:textId="77777777" w:rsidR="008479B5" w:rsidRDefault="008479B5">
      <w:pPr>
        <w:pStyle w:val="BodyText"/>
        <w:numPr>
          <w:ilvl w:val="0"/>
          <w:numId w:val="21"/>
        </w:numPr>
        <w:rPr>
          <w:b/>
          <w:bCs/>
        </w:rPr>
      </w:pPr>
      <w:r>
        <w:t>Storage of speed, volume, occupancy, CMS message history, and travel times as well as appropriate sensor status for each day.</w:t>
      </w:r>
    </w:p>
    <w:p w14:paraId="38968DDF" w14:textId="77777777" w:rsidR="008479B5" w:rsidRDefault="008479B5">
      <w:pPr>
        <w:pStyle w:val="BodyText"/>
        <w:ind w:left="420"/>
      </w:pPr>
    </w:p>
    <w:p w14:paraId="02CD6581" w14:textId="77777777" w:rsidR="008479B5" w:rsidRDefault="008479B5">
      <w:pPr>
        <w:pStyle w:val="BodyText"/>
        <w:ind w:left="420"/>
        <w:rPr>
          <w:b/>
          <w:bCs/>
          <w:u w:val="single"/>
        </w:rPr>
      </w:pPr>
      <w:r>
        <w:rPr>
          <w:b/>
          <w:bCs/>
          <w:u w:val="single"/>
        </w:rPr>
        <w:t>Website</w:t>
      </w:r>
    </w:p>
    <w:p w14:paraId="1CBBAFE7" w14:textId="77777777" w:rsidR="008479B5" w:rsidRDefault="008479B5">
      <w:pPr>
        <w:pStyle w:val="BodyText"/>
        <w:numPr>
          <w:ilvl w:val="0"/>
          <w:numId w:val="24"/>
        </w:numPr>
      </w:pPr>
      <w:r>
        <w:t>The Contractor will be responsible for hosting the website and obtaining domain names.  Possible domain names and overall website design must be submitted to the Engineer for approval prior to it being made available.</w:t>
      </w:r>
    </w:p>
    <w:p w14:paraId="6757E093" w14:textId="77777777" w:rsidR="008479B5" w:rsidRDefault="008479B5">
      <w:pPr>
        <w:pStyle w:val="BodyText"/>
        <w:numPr>
          <w:ilvl w:val="0"/>
          <w:numId w:val="24"/>
        </w:numPr>
      </w:pPr>
      <w:r>
        <w:t>The website shall contain an accurate map of the area affected by the work zone, including state highways or routes that may be used as alternates.</w:t>
      </w:r>
    </w:p>
    <w:p w14:paraId="314F45F7" w14:textId="77777777" w:rsidR="008479B5" w:rsidRDefault="008479B5">
      <w:pPr>
        <w:pStyle w:val="BodyText"/>
        <w:numPr>
          <w:ilvl w:val="0"/>
          <w:numId w:val="24"/>
        </w:numPr>
      </w:pPr>
      <w:r>
        <w:t xml:space="preserve">Icons or hyperlinked text should accurately depict the current location of the system components and give real-time information provided by each component.  In the event components are moved to a new location, the website must reflect these changes to the system layout. </w:t>
      </w:r>
    </w:p>
    <w:p w14:paraId="493BD10C" w14:textId="77777777" w:rsidR="008479B5" w:rsidRDefault="008479B5">
      <w:pPr>
        <w:pStyle w:val="BodyText"/>
        <w:numPr>
          <w:ilvl w:val="0"/>
          <w:numId w:val="24"/>
        </w:numPr>
      </w:pPr>
      <w:r>
        <w:t xml:space="preserve">Historical data should be password protected and stored on the website for each day the system is in use, with date and time stamps included.  The above data shall </w:t>
      </w:r>
      <w:proofErr w:type="gramStart"/>
      <w:r>
        <w:t>be available to MoDOT staff at all times</w:t>
      </w:r>
      <w:proofErr w:type="gramEnd"/>
      <w:r>
        <w:t xml:space="preserve"> for the duration of work zone activity.  An electronic copy of all data, including date and duration of system malfunction, shall be provided to MoDOT staff after all work zone activity is completed and the </w:t>
      </w:r>
      <w:r w:rsidR="00F002C7">
        <w:t>WZITS</w:t>
      </w:r>
      <w:r>
        <w:t xml:space="preserve"> has been removed.</w:t>
      </w:r>
    </w:p>
    <w:p w14:paraId="16CF9BAB" w14:textId="77777777" w:rsidR="008479B5" w:rsidRDefault="008479B5">
      <w:pPr>
        <w:pStyle w:val="BodyText"/>
        <w:numPr>
          <w:ilvl w:val="0"/>
          <w:numId w:val="24"/>
        </w:numPr>
      </w:pPr>
      <w:r>
        <w:t xml:space="preserve">The MoDOT </w:t>
      </w:r>
      <w:r w:rsidR="00B14B6F" w:rsidRPr="00B14B6F">
        <w:rPr>
          <w:color w:val="0000FF"/>
          <w:u w:val="single"/>
        </w:rPr>
        <w:t>TMC or District</w:t>
      </w:r>
      <w:r>
        <w:t xml:space="preserve"> staff and the Engineer shall have the capability to override messages, via password protection, from the website.</w:t>
      </w:r>
    </w:p>
    <w:p w14:paraId="3593AE96" w14:textId="77777777" w:rsidR="008479B5" w:rsidRDefault="008479B5">
      <w:pPr>
        <w:pStyle w:val="BodyText"/>
        <w:numPr>
          <w:ilvl w:val="0"/>
          <w:numId w:val="23"/>
        </w:numPr>
      </w:pPr>
      <w:r>
        <w:t xml:space="preserve">Device information shall be provided to MoDOT TMC staff through icons or hyperlinked text representing each device.  Detectors should provide real-time speeds at the respective locations and </w:t>
      </w:r>
      <w:proofErr w:type="gramStart"/>
      <w:r>
        <w:t>CMS’s</w:t>
      </w:r>
      <w:proofErr w:type="gramEnd"/>
      <w:r>
        <w:t xml:space="preserve"> should provide the current message of each sign.</w:t>
      </w:r>
    </w:p>
    <w:p w14:paraId="7D9D848F" w14:textId="77777777" w:rsidR="008479B5" w:rsidRDefault="008479B5">
      <w:pPr>
        <w:pStyle w:val="BodyText"/>
        <w:numPr>
          <w:ilvl w:val="0"/>
          <w:numId w:val="23"/>
        </w:numPr>
      </w:pPr>
      <w:r>
        <w:t xml:space="preserve">The website shall be designed and operated to allow </w:t>
      </w:r>
      <w:r w:rsidR="00B14B6F" w:rsidRPr="00B14B6F">
        <w:rPr>
          <w:color w:val="0000FF"/>
          <w:u w:val="single"/>
        </w:rPr>
        <w:t>20</w:t>
      </w:r>
      <w:r>
        <w:t xml:space="preserve"> users to access the site at one time.  </w:t>
      </w:r>
    </w:p>
    <w:p w14:paraId="1EF35A83" w14:textId="77777777" w:rsidR="008479B5" w:rsidRDefault="008479B5">
      <w:pPr>
        <w:pStyle w:val="BodyText"/>
        <w:ind w:left="420"/>
        <w:rPr>
          <w:b/>
          <w:bCs/>
        </w:rPr>
      </w:pPr>
    </w:p>
    <w:p w14:paraId="78E4111A" w14:textId="77777777" w:rsidR="008479B5" w:rsidRDefault="008479B5">
      <w:pPr>
        <w:pStyle w:val="BodyText"/>
      </w:pPr>
      <w:proofErr w:type="gramStart"/>
      <w:r>
        <w:rPr>
          <w:b/>
          <w:bCs/>
        </w:rPr>
        <w:lastRenderedPageBreak/>
        <w:t>6.0  System</w:t>
      </w:r>
      <w:proofErr w:type="gramEnd"/>
      <w:r>
        <w:rPr>
          <w:b/>
          <w:bCs/>
        </w:rPr>
        <w:t xml:space="preserve"> Manager.  </w:t>
      </w:r>
      <w:r>
        <w:t xml:space="preserve">The contractor shall employ a system manager for the </w:t>
      </w:r>
      <w:r w:rsidR="00F002C7">
        <w:t>WZITS</w:t>
      </w:r>
      <w:r>
        <w:t xml:space="preserve">.  The system manager shall be locally available to maintain system components, maintain the website, move portable devices as necessary, and respond to emergency situations.  The system manager shall be responsible for coordinating the placement of devices in the project areas.  It is the responsibility of the system manager to move system components that interfere with construction operations and relocate the components to another area.  The system manager shall supply a local phone number and/or a </w:t>
      </w:r>
      <w:proofErr w:type="gramStart"/>
      <w:r>
        <w:t>toll free</w:t>
      </w:r>
      <w:proofErr w:type="gramEnd"/>
      <w:r>
        <w:t xml:space="preserve"> number to the engineer to contact the system manager or other system representative at any time.  The system manager shall not perform any other duties on the jobsite.</w:t>
      </w:r>
    </w:p>
    <w:p w14:paraId="60711784" w14:textId="77777777" w:rsidR="008479B5" w:rsidRDefault="008479B5">
      <w:pPr>
        <w:pStyle w:val="BodyText"/>
      </w:pPr>
    </w:p>
    <w:p w14:paraId="6DA01391" w14:textId="77777777" w:rsidR="008479B5" w:rsidRDefault="008479B5">
      <w:pPr>
        <w:pStyle w:val="BodyText"/>
      </w:pPr>
      <w:proofErr w:type="gramStart"/>
      <w:r>
        <w:rPr>
          <w:b/>
          <w:bCs/>
        </w:rPr>
        <w:t>7.0  Operational</w:t>
      </w:r>
      <w:proofErr w:type="gramEnd"/>
      <w:r>
        <w:rPr>
          <w:b/>
          <w:bCs/>
        </w:rPr>
        <w:t xml:space="preserve"> Test.</w:t>
      </w:r>
      <w:r>
        <w:t xml:space="preserve">  Once the </w:t>
      </w:r>
      <w:r w:rsidR="00F002C7">
        <w:t>WZITS</w:t>
      </w:r>
      <w:r>
        <w:t xml:space="preserve"> is installed, it shall undergo a five-day operational test.  The operational test shall include a test of the system in operation during a lane closure to ensure that all </w:t>
      </w:r>
      <w:r w:rsidR="00F002C7">
        <w:t>WZITS</w:t>
      </w:r>
      <w:r>
        <w:t xml:space="preserve"> equipment (including the </w:t>
      </w:r>
      <w:r w:rsidRPr="00DD7319">
        <w:rPr>
          <w:color w:val="0000FF"/>
          <w:u w:val="single"/>
        </w:rPr>
        <w:t>changeable message signs, traffic sensors, central computer, communication devices, and website</w:t>
      </w:r>
      <w:r>
        <w:t xml:space="preserve">) is operating in a fully functional manner and in accordance with the Smart Work Zone Plan for a duration of at least </w:t>
      </w:r>
      <w:r w:rsidR="00B14B6F" w:rsidRPr="00B14B6F">
        <w:rPr>
          <w:color w:val="0000FF"/>
          <w:u w:val="single"/>
        </w:rPr>
        <w:t>five (5)</w:t>
      </w:r>
      <w:r>
        <w:t xml:space="preserve"> calendar days.  The contractor shall provide for complete operations support from the vendor during the operational test, and the contractor shall provide verification that the reported drive time through the work zone accurately reflects actual field conditions.  If any equipment malfunctions occur for a combined period of </w:t>
      </w:r>
      <w:r w:rsidR="00B14B6F" w:rsidRPr="00B14B6F">
        <w:rPr>
          <w:color w:val="0000FF"/>
          <w:u w:val="single"/>
        </w:rPr>
        <w:t>four (4)</w:t>
      </w:r>
      <w:r>
        <w:t xml:space="preserve"> hours or more during this operational test on any day, no credit will be given for that day for the operational test period, and the five-day operational test will reset.  </w:t>
      </w:r>
    </w:p>
    <w:p w14:paraId="311BA21B" w14:textId="77777777" w:rsidR="008479B5" w:rsidRDefault="008479B5">
      <w:pPr>
        <w:pStyle w:val="BodyText"/>
      </w:pPr>
    </w:p>
    <w:p w14:paraId="0C26A62D" w14:textId="77777777" w:rsidR="008479B5" w:rsidRDefault="008479B5">
      <w:pPr>
        <w:pStyle w:val="BodyText"/>
      </w:pPr>
      <w:proofErr w:type="gramStart"/>
      <w:r>
        <w:rPr>
          <w:b/>
          <w:bCs/>
        </w:rPr>
        <w:t>7.1</w:t>
      </w:r>
      <w:r>
        <w:t xml:space="preserve">  The</w:t>
      </w:r>
      <w:proofErr w:type="gramEnd"/>
      <w:r>
        <w:t xml:space="preserve"> contractor shall maintain records of equipment stoppages and resumptions during the five-day operational test for submission to the engineer for his approval.  </w:t>
      </w:r>
      <w:proofErr w:type="gramStart"/>
      <w:r>
        <w:t>In the event that</w:t>
      </w:r>
      <w:proofErr w:type="gramEnd"/>
      <w:r>
        <w:t xml:space="preserve"> ten percent or more of the time similar malfunctions occur that affect the proper operation of the </w:t>
      </w:r>
      <w:r w:rsidR="00F002C7">
        <w:t>WZITS</w:t>
      </w:r>
      <w:r>
        <w:t>, the engineer may declare a system component defective and require replacement of the equipment at no additional cost.  When a system component defect is declared, the five-day operational test shall begin again after all defective equipment is replaced and the system is fully operational.</w:t>
      </w:r>
    </w:p>
    <w:p w14:paraId="41C1C0F3" w14:textId="77777777" w:rsidR="008479B5" w:rsidRDefault="008479B5">
      <w:pPr>
        <w:pStyle w:val="BodyText"/>
      </w:pPr>
    </w:p>
    <w:p w14:paraId="4113F162" w14:textId="77777777" w:rsidR="008479B5" w:rsidRDefault="008479B5">
      <w:pPr>
        <w:pStyle w:val="BodyText"/>
      </w:pPr>
      <w:proofErr w:type="gramStart"/>
      <w:r>
        <w:rPr>
          <w:b/>
          <w:bCs/>
        </w:rPr>
        <w:t>7.2  Report</w:t>
      </w:r>
      <w:proofErr w:type="gramEnd"/>
      <w:r>
        <w:rPr>
          <w:b/>
          <w:bCs/>
        </w:rPr>
        <w:t>.</w:t>
      </w:r>
      <w:r>
        <w:t xml:space="preserve">  The contractor shall submit a report to the engineer detailing the daily activity of the system during the operational test.  The report shall indicate the date and time of any activity necessary to maintain operation of the </w:t>
      </w:r>
      <w:r w:rsidR="00F002C7">
        <w:t>WZITS</w:t>
      </w:r>
      <w:r>
        <w:t xml:space="preserve"> during the operational test period.  Each entry shall include the following information:</w:t>
      </w:r>
    </w:p>
    <w:p w14:paraId="352024E7" w14:textId="77777777" w:rsidR="008479B5" w:rsidRDefault="008479B5">
      <w:pPr>
        <w:pStyle w:val="BodyText"/>
      </w:pPr>
    </w:p>
    <w:p w14:paraId="2D3485C4" w14:textId="77777777" w:rsidR="008479B5" w:rsidRDefault="008479B5">
      <w:pPr>
        <w:pStyle w:val="BodyText"/>
        <w:numPr>
          <w:ilvl w:val="0"/>
          <w:numId w:val="16"/>
        </w:numPr>
      </w:pPr>
      <w:r>
        <w:t>Identity of the equipment on which work was performed</w:t>
      </w:r>
    </w:p>
    <w:p w14:paraId="52FC6D7E" w14:textId="77777777" w:rsidR="008479B5" w:rsidRDefault="008479B5">
      <w:pPr>
        <w:pStyle w:val="BodyText"/>
        <w:numPr>
          <w:ilvl w:val="0"/>
          <w:numId w:val="16"/>
        </w:numPr>
      </w:pPr>
      <w:r>
        <w:t>Cause of equipment malfunction (if known)</w:t>
      </w:r>
    </w:p>
    <w:p w14:paraId="39016AF1" w14:textId="77777777" w:rsidR="008479B5" w:rsidRDefault="008479B5">
      <w:pPr>
        <w:pStyle w:val="BodyText"/>
        <w:numPr>
          <w:ilvl w:val="0"/>
          <w:numId w:val="16"/>
        </w:numPr>
      </w:pPr>
      <w:r>
        <w:t>A description of the type of work performed</w:t>
      </w:r>
    </w:p>
    <w:p w14:paraId="0670762C" w14:textId="77777777" w:rsidR="008479B5" w:rsidRDefault="008479B5">
      <w:pPr>
        <w:pStyle w:val="BodyText"/>
        <w:numPr>
          <w:ilvl w:val="0"/>
          <w:numId w:val="16"/>
        </w:numPr>
      </w:pPr>
      <w:r>
        <w:t>Time required to repair equipment malfunction</w:t>
      </w:r>
    </w:p>
    <w:p w14:paraId="23722890" w14:textId="77777777" w:rsidR="008479B5" w:rsidRDefault="008479B5">
      <w:pPr>
        <w:pStyle w:val="BodyText"/>
      </w:pPr>
    </w:p>
    <w:p w14:paraId="6D8AE717" w14:textId="77777777" w:rsidR="008479B5" w:rsidRDefault="008479B5">
      <w:pPr>
        <w:pStyle w:val="BodyText"/>
      </w:pPr>
      <w:r>
        <w:t xml:space="preserve">Once the operational test report is received and approved by the engineer, the </w:t>
      </w:r>
      <w:r w:rsidR="00F002C7">
        <w:t>WZITS</w:t>
      </w:r>
      <w:r>
        <w:t xml:space="preserve"> will be considered </w:t>
      </w:r>
      <w:proofErr w:type="gramStart"/>
      <w:r>
        <w:t>operational</w:t>
      </w:r>
      <w:proofErr w:type="gramEnd"/>
      <w:r>
        <w:t xml:space="preserve"> and the system will be accepted for use.</w:t>
      </w:r>
    </w:p>
    <w:p w14:paraId="04D041D7" w14:textId="77777777" w:rsidR="008479B5" w:rsidRDefault="008479B5">
      <w:pPr>
        <w:pStyle w:val="BodyText"/>
      </w:pPr>
    </w:p>
    <w:p w14:paraId="447A788C" w14:textId="77777777" w:rsidR="008479B5" w:rsidRDefault="008479B5">
      <w:pPr>
        <w:pStyle w:val="BodyText"/>
      </w:pPr>
      <w:proofErr w:type="gramStart"/>
      <w:r>
        <w:rPr>
          <w:b/>
          <w:bCs/>
        </w:rPr>
        <w:t>8.0  Method</w:t>
      </w:r>
      <w:proofErr w:type="gramEnd"/>
      <w:r>
        <w:rPr>
          <w:b/>
          <w:bCs/>
        </w:rPr>
        <w:t xml:space="preserve"> of Measurement.</w:t>
      </w:r>
      <w:r>
        <w:t xml:space="preserve">  Work Zone</w:t>
      </w:r>
      <w:r w:rsidR="0056351B">
        <w:t xml:space="preserve"> Intelligent Transportation</w:t>
      </w:r>
      <w:r>
        <w:t xml:space="preserve"> System (</w:t>
      </w:r>
      <w:r w:rsidR="00F002C7">
        <w:t>WZITS</w:t>
      </w:r>
      <w:r>
        <w:t>) shall be measured by one lump sum and shall be divided into the following payment schedule:</w:t>
      </w:r>
    </w:p>
    <w:p w14:paraId="296F697A" w14:textId="77777777" w:rsidR="008479B5" w:rsidRDefault="008479B5">
      <w:pPr>
        <w:pStyle w:val="BodyText"/>
      </w:pPr>
    </w:p>
    <w:p w14:paraId="322E4643" w14:textId="77777777" w:rsidR="008479B5" w:rsidRDefault="008479B5">
      <w:pPr>
        <w:pStyle w:val="BodyText"/>
        <w:numPr>
          <w:ilvl w:val="0"/>
          <w:numId w:val="20"/>
        </w:numPr>
      </w:pPr>
      <w:r>
        <w:t xml:space="preserve">35 percent will be paid when </w:t>
      </w:r>
      <w:proofErr w:type="gramStart"/>
      <w:r>
        <w:t>all of</w:t>
      </w:r>
      <w:proofErr w:type="gramEnd"/>
      <w:r>
        <w:t xml:space="preserve"> the </w:t>
      </w:r>
      <w:r w:rsidR="00F002C7">
        <w:t>WZITS</w:t>
      </w:r>
      <w:r>
        <w:t xml:space="preserve"> equipment is delivered to the jobsite.</w:t>
      </w:r>
    </w:p>
    <w:p w14:paraId="344A431F" w14:textId="77777777" w:rsidR="008479B5" w:rsidRDefault="008479B5">
      <w:pPr>
        <w:pStyle w:val="BodyText"/>
        <w:numPr>
          <w:ilvl w:val="0"/>
          <w:numId w:val="20"/>
        </w:numPr>
      </w:pPr>
      <w:r>
        <w:t>25 percent will be paid when the engineer approves the Operational Test Report.</w:t>
      </w:r>
    </w:p>
    <w:p w14:paraId="1FFDBA61" w14:textId="77777777" w:rsidR="008479B5" w:rsidRDefault="008479B5">
      <w:pPr>
        <w:pStyle w:val="BodyText"/>
        <w:numPr>
          <w:ilvl w:val="0"/>
          <w:numId w:val="20"/>
        </w:numPr>
      </w:pPr>
      <w:r>
        <w:t xml:space="preserve">20 percent will be paid after </w:t>
      </w:r>
      <w:r>
        <w:rPr>
          <w:color w:val="0000FF"/>
          <w:u w:val="single"/>
        </w:rPr>
        <w:t>30</w:t>
      </w:r>
      <w:r>
        <w:t xml:space="preserve"> calendar days of full system operation.</w:t>
      </w:r>
    </w:p>
    <w:p w14:paraId="63E3E4F7" w14:textId="77777777" w:rsidR="008479B5" w:rsidRDefault="008479B5">
      <w:pPr>
        <w:pStyle w:val="BodyText"/>
        <w:numPr>
          <w:ilvl w:val="0"/>
          <w:numId w:val="20"/>
        </w:numPr>
      </w:pPr>
      <w:r>
        <w:t>20 percent will be paid after traffic is in its final position, the contractor’s equipment has been removed from the project, and historical data has been provided to the engineer.</w:t>
      </w:r>
    </w:p>
    <w:p w14:paraId="38D3CDBE" w14:textId="77777777" w:rsidR="008479B5" w:rsidRDefault="008479B5">
      <w:pPr>
        <w:pStyle w:val="BodyText"/>
      </w:pPr>
    </w:p>
    <w:p w14:paraId="3088CF16" w14:textId="77777777" w:rsidR="008479B5" w:rsidRDefault="008479B5">
      <w:pPr>
        <w:pStyle w:val="BodyText"/>
        <w:rPr>
          <w:color w:val="000080"/>
        </w:rPr>
      </w:pPr>
      <w:proofErr w:type="gramStart"/>
      <w:r>
        <w:rPr>
          <w:b/>
          <w:bCs/>
        </w:rPr>
        <w:lastRenderedPageBreak/>
        <w:t>8.1  Deduction</w:t>
      </w:r>
      <w:proofErr w:type="gramEnd"/>
      <w:r>
        <w:rPr>
          <w:b/>
          <w:bCs/>
        </w:rPr>
        <w:t xml:space="preserve"> for Failed System.</w:t>
      </w:r>
      <w:r>
        <w:t xml:space="preserve">  A percentage of the lump sum will be deducted should the system malfunction for </w:t>
      </w:r>
      <w:r>
        <w:rPr>
          <w:color w:val="0000FF"/>
        </w:rPr>
        <w:t>three (3)</w:t>
      </w:r>
      <w:r>
        <w:t xml:space="preserve"> or more consecutive calendar days or any total of </w:t>
      </w:r>
      <w:r>
        <w:rPr>
          <w:color w:val="0000FF"/>
        </w:rPr>
        <w:t>five (5)</w:t>
      </w:r>
      <w:r>
        <w:t xml:space="preserve"> calendar days in any one calendar month after the approval of the operational test.  This deduction will be based on a ratio of calendar days of unsuccessful operation to total calendar days of operation following the approval of the operational test.  This deduction will not reduce the total system payment to less than </w:t>
      </w:r>
      <w:r>
        <w:rPr>
          <w:color w:val="0000FF"/>
        </w:rPr>
        <w:t>60</w:t>
      </w:r>
      <w:r>
        <w:t xml:space="preserve"> percent of the lump sum.</w:t>
      </w:r>
    </w:p>
    <w:p w14:paraId="0B7D4966" w14:textId="77777777" w:rsidR="008479B5" w:rsidRDefault="008479B5">
      <w:pPr>
        <w:pStyle w:val="BodyText"/>
      </w:pPr>
    </w:p>
    <w:p w14:paraId="60758FB1" w14:textId="77777777" w:rsidR="008479B5" w:rsidRDefault="008479B5">
      <w:pPr>
        <w:pStyle w:val="BodyText"/>
      </w:pPr>
      <w:proofErr w:type="gramStart"/>
      <w:r>
        <w:rPr>
          <w:b/>
          <w:bCs/>
        </w:rPr>
        <w:t>9.0  Basis</w:t>
      </w:r>
      <w:proofErr w:type="gramEnd"/>
      <w:r>
        <w:rPr>
          <w:b/>
          <w:bCs/>
        </w:rPr>
        <w:t xml:space="preserve"> of Payment.</w:t>
      </w:r>
      <w:r>
        <w:t xml:space="preserve">  Payment for submittal and approval of a Work Zone</w:t>
      </w:r>
      <w:r w:rsidR="009E176F">
        <w:t xml:space="preserve"> Intelligent Transportation</w:t>
      </w:r>
      <w:r>
        <w:t xml:space="preserve"> plan, furnishing, installing, relocating, operating, maintaining, testing, monitoring, providing a website, providing historical data, and removal of the Work Zone </w:t>
      </w:r>
      <w:r w:rsidR="009E176F">
        <w:t xml:space="preserve">Intelligent Transportation </w:t>
      </w:r>
      <w:r>
        <w:t>System (</w:t>
      </w:r>
      <w:r w:rsidR="00F002C7">
        <w:t>WZITS</w:t>
      </w:r>
      <w:r>
        <w:t xml:space="preserve">), including all items required for proper operation of this installation, will be completely covered by the contract unit price for Item Number </w:t>
      </w:r>
      <w:r w:rsidR="0056351B">
        <w:t>XXX XX.XX</w:t>
      </w:r>
      <w:r>
        <w:t xml:space="preserve">, "Work Zone </w:t>
      </w:r>
      <w:r w:rsidR="0056351B">
        <w:t xml:space="preserve">Intelligent Transportation </w:t>
      </w:r>
      <w:r>
        <w:t>System," per lump sum.</w:t>
      </w:r>
    </w:p>
    <w:p w14:paraId="191657A3" w14:textId="77777777" w:rsidR="008479B5" w:rsidRDefault="008479B5">
      <w:pPr>
        <w:pStyle w:val="BodyText"/>
      </w:pPr>
    </w:p>
    <w:p w14:paraId="092CD5FE" w14:textId="77777777" w:rsidR="007E0B7B" w:rsidRDefault="007E0B7B">
      <w:pPr>
        <w:pStyle w:val="BodyText"/>
      </w:pPr>
    </w:p>
    <w:sectPr w:rsidR="007E0B7B" w:rsidSect="00B14B6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A9D"/>
    <w:multiLevelType w:val="multilevel"/>
    <w:tmpl w:val="BA70FA3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46F37AE"/>
    <w:multiLevelType w:val="hybridMultilevel"/>
    <w:tmpl w:val="B5621A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8FC5A71"/>
    <w:multiLevelType w:val="multilevel"/>
    <w:tmpl w:val="E7F071E6"/>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281AF5"/>
    <w:multiLevelType w:val="hybridMultilevel"/>
    <w:tmpl w:val="AF00116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93956F0"/>
    <w:multiLevelType w:val="multilevel"/>
    <w:tmpl w:val="F03A895E"/>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C9F3C27"/>
    <w:multiLevelType w:val="multilevel"/>
    <w:tmpl w:val="E7F071E6"/>
    <w:lvl w:ilvl="0">
      <w:start w:val="1"/>
      <w:numFmt w:val="bullet"/>
      <w:lvlText w:val=""/>
      <w:lvlJc w:val="left"/>
      <w:pPr>
        <w:tabs>
          <w:tab w:val="num" w:pos="1440"/>
        </w:tabs>
        <w:ind w:left="1440" w:hanging="360"/>
      </w:pPr>
      <w:rPr>
        <w:rFonts w:ascii="Symbol" w:hAnsi="Symbol"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CF07D5"/>
    <w:multiLevelType w:val="multilevel"/>
    <w:tmpl w:val="475AA15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AE7E32"/>
    <w:multiLevelType w:val="hybridMultilevel"/>
    <w:tmpl w:val="54046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B0F6F"/>
    <w:multiLevelType w:val="hybridMultilevel"/>
    <w:tmpl w:val="7ED65BEA"/>
    <w:lvl w:ilvl="0" w:tplc="04090001">
      <w:start w:val="1"/>
      <w:numFmt w:val="bullet"/>
      <w:lvlText w:val=""/>
      <w:lvlJc w:val="left"/>
      <w:pPr>
        <w:tabs>
          <w:tab w:val="num" w:pos="738"/>
        </w:tabs>
        <w:ind w:left="738" w:hanging="360"/>
      </w:pPr>
      <w:rPr>
        <w:rFonts w:ascii="Symbol" w:hAnsi="Symbol" w:hint="default"/>
      </w:rPr>
    </w:lvl>
    <w:lvl w:ilvl="1" w:tplc="04090003" w:tentative="1">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2E6357C7"/>
    <w:multiLevelType w:val="hybridMultilevel"/>
    <w:tmpl w:val="6E065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30210E0"/>
    <w:multiLevelType w:val="multilevel"/>
    <w:tmpl w:val="E7F071E6"/>
    <w:lvl w:ilvl="0">
      <w:start w:val="1"/>
      <w:numFmt w:val="bullet"/>
      <w:lvlText w:val=""/>
      <w:lvlJc w:val="left"/>
      <w:pPr>
        <w:tabs>
          <w:tab w:val="num" w:pos="1440"/>
        </w:tabs>
        <w:ind w:left="1440" w:hanging="360"/>
      </w:pPr>
      <w:rPr>
        <w:rFonts w:ascii="Symbol" w:hAnsi="Symbol"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3C3304"/>
    <w:multiLevelType w:val="multilevel"/>
    <w:tmpl w:val="BD76CD2C"/>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46A613CA"/>
    <w:multiLevelType w:val="multilevel"/>
    <w:tmpl w:val="C352A90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823322F"/>
    <w:multiLevelType w:val="hybridMultilevel"/>
    <w:tmpl w:val="00368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02556"/>
    <w:multiLevelType w:val="multilevel"/>
    <w:tmpl w:val="2C6CA790"/>
    <w:lvl w:ilvl="0">
      <w:start w:val="7"/>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49B01C50"/>
    <w:multiLevelType w:val="hybridMultilevel"/>
    <w:tmpl w:val="B4F6ED90"/>
    <w:lvl w:ilvl="0" w:tplc="04090001">
      <w:start w:val="1"/>
      <w:numFmt w:val="bullet"/>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6" w15:restartNumberingAfterBreak="0">
    <w:nsid w:val="4EFD0F0E"/>
    <w:multiLevelType w:val="hybridMultilevel"/>
    <w:tmpl w:val="F086ED84"/>
    <w:lvl w:ilvl="0" w:tplc="6FEAD0BA">
      <w:start w:val="1"/>
      <w:numFmt w:val="lowerLetter"/>
      <w:lvlText w:val="(%1)"/>
      <w:lvlJc w:val="left"/>
      <w:pPr>
        <w:tabs>
          <w:tab w:val="num" w:pos="934"/>
        </w:tabs>
        <w:ind w:left="934" w:hanging="360"/>
      </w:pPr>
      <w:rPr>
        <w:rFonts w:hint="default"/>
      </w:rPr>
    </w:lvl>
    <w:lvl w:ilvl="1" w:tplc="04090019" w:tentative="1">
      <w:start w:val="1"/>
      <w:numFmt w:val="lowerLetter"/>
      <w:lvlText w:val="%2."/>
      <w:lvlJc w:val="left"/>
      <w:pPr>
        <w:tabs>
          <w:tab w:val="num" w:pos="1654"/>
        </w:tabs>
        <w:ind w:left="1654" w:hanging="360"/>
      </w:pPr>
    </w:lvl>
    <w:lvl w:ilvl="2" w:tplc="0409001B" w:tentative="1">
      <w:start w:val="1"/>
      <w:numFmt w:val="lowerRoman"/>
      <w:lvlText w:val="%3."/>
      <w:lvlJc w:val="right"/>
      <w:pPr>
        <w:tabs>
          <w:tab w:val="num" w:pos="2374"/>
        </w:tabs>
        <w:ind w:left="2374" w:hanging="180"/>
      </w:pPr>
    </w:lvl>
    <w:lvl w:ilvl="3" w:tplc="0409000F" w:tentative="1">
      <w:start w:val="1"/>
      <w:numFmt w:val="decimal"/>
      <w:lvlText w:val="%4."/>
      <w:lvlJc w:val="left"/>
      <w:pPr>
        <w:tabs>
          <w:tab w:val="num" w:pos="3094"/>
        </w:tabs>
        <w:ind w:left="3094" w:hanging="360"/>
      </w:pPr>
    </w:lvl>
    <w:lvl w:ilvl="4" w:tplc="04090019" w:tentative="1">
      <w:start w:val="1"/>
      <w:numFmt w:val="lowerLetter"/>
      <w:lvlText w:val="%5."/>
      <w:lvlJc w:val="left"/>
      <w:pPr>
        <w:tabs>
          <w:tab w:val="num" w:pos="3814"/>
        </w:tabs>
        <w:ind w:left="3814" w:hanging="360"/>
      </w:pPr>
    </w:lvl>
    <w:lvl w:ilvl="5" w:tplc="0409001B" w:tentative="1">
      <w:start w:val="1"/>
      <w:numFmt w:val="lowerRoman"/>
      <w:lvlText w:val="%6."/>
      <w:lvlJc w:val="right"/>
      <w:pPr>
        <w:tabs>
          <w:tab w:val="num" w:pos="4534"/>
        </w:tabs>
        <w:ind w:left="4534" w:hanging="180"/>
      </w:pPr>
    </w:lvl>
    <w:lvl w:ilvl="6" w:tplc="0409000F" w:tentative="1">
      <w:start w:val="1"/>
      <w:numFmt w:val="decimal"/>
      <w:lvlText w:val="%7."/>
      <w:lvlJc w:val="left"/>
      <w:pPr>
        <w:tabs>
          <w:tab w:val="num" w:pos="5254"/>
        </w:tabs>
        <w:ind w:left="5254" w:hanging="360"/>
      </w:pPr>
    </w:lvl>
    <w:lvl w:ilvl="7" w:tplc="04090019" w:tentative="1">
      <w:start w:val="1"/>
      <w:numFmt w:val="lowerLetter"/>
      <w:lvlText w:val="%8."/>
      <w:lvlJc w:val="left"/>
      <w:pPr>
        <w:tabs>
          <w:tab w:val="num" w:pos="5974"/>
        </w:tabs>
        <w:ind w:left="5974" w:hanging="360"/>
      </w:pPr>
    </w:lvl>
    <w:lvl w:ilvl="8" w:tplc="0409001B" w:tentative="1">
      <w:start w:val="1"/>
      <w:numFmt w:val="lowerRoman"/>
      <w:lvlText w:val="%9."/>
      <w:lvlJc w:val="right"/>
      <w:pPr>
        <w:tabs>
          <w:tab w:val="num" w:pos="6694"/>
        </w:tabs>
        <w:ind w:left="6694" w:hanging="180"/>
      </w:pPr>
    </w:lvl>
  </w:abstractNum>
  <w:abstractNum w:abstractNumId="17" w15:restartNumberingAfterBreak="0">
    <w:nsid w:val="553D3FC0"/>
    <w:multiLevelType w:val="multilevel"/>
    <w:tmpl w:val="BFE2B376"/>
    <w:lvl w:ilvl="0">
      <w:start w:val="8"/>
      <w:numFmt w:val="decimal"/>
      <w:lvlText w:val="%1.0"/>
      <w:lvlJc w:val="left"/>
      <w:pPr>
        <w:tabs>
          <w:tab w:val="num" w:pos="510"/>
        </w:tabs>
        <w:ind w:left="510" w:hanging="510"/>
      </w:pPr>
      <w:rPr>
        <w:rFonts w:hint="default"/>
      </w:rPr>
    </w:lvl>
    <w:lvl w:ilvl="1">
      <w:start w:val="1"/>
      <w:numFmt w:val="decimal"/>
      <w:lvlText w:val="%1.%2"/>
      <w:lvlJc w:val="left"/>
      <w:pPr>
        <w:tabs>
          <w:tab w:val="num" w:pos="524"/>
        </w:tabs>
        <w:ind w:left="524" w:hanging="51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18" w15:restartNumberingAfterBreak="0">
    <w:nsid w:val="56456DDB"/>
    <w:multiLevelType w:val="multilevel"/>
    <w:tmpl w:val="E36E8060"/>
    <w:lvl w:ilvl="0">
      <w:start w:val="3"/>
      <w:numFmt w:val="decimal"/>
      <w:lvlText w:val="%1.0"/>
      <w:lvlJc w:val="left"/>
      <w:pPr>
        <w:ind w:left="360" w:hanging="360"/>
      </w:pPr>
      <w:rPr>
        <w:rFonts w:hint="default"/>
      </w:rPr>
    </w:lvl>
    <w:lvl w:ilvl="1">
      <w:start w:val="1"/>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9" w15:restartNumberingAfterBreak="0">
    <w:nsid w:val="57701C08"/>
    <w:multiLevelType w:val="hybridMultilevel"/>
    <w:tmpl w:val="2EBC72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C1395F"/>
    <w:multiLevelType w:val="multilevel"/>
    <w:tmpl w:val="4F606F5C"/>
    <w:lvl w:ilvl="0">
      <w:start w:val="1"/>
      <w:numFmt w:val="decimal"/>
      <w:lvlText w:val="%1.0"/>
      <w:lvlJc w:val="left"/>
      <w:pPr>
        <w:tabs>
          <w:tab w:val="num" w:pos="510"/>
        </w:tabs>
        <w:ind w:left="510" w:hanging="510"/>
      </w:pPr>
      <w:rPr>
        <w:rFonts w:hint="default"/>
        <w:b/>
      </w:rPr>
    </w:lvl>
    <w:lvl w:ilvl="1">
      <w:start w:val="1"/>
      <w:numFmt w:val="decimal"/>
      <w:lvlText w:val="%1.%2"/>
      <w:lvlJc w:val="left"/>
      <w:pPr>
        <w:tabs>
          <w:tab w:val="num" w:pos="1230"/>
        </w:tabs>
        <w:ind w:left="1230" w:hanging="51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302056D"/>
    <w:multiLevelType w:val="hybridMultilevel"/>
    <w:tmpl w:val="C10A3A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8D33A4D"/>
    <w:multiLevelType w:val="multilevel"/>
    <w:tmpl w:val="BF9C3998"/>
    <w:lvl w:ilvl="0">
      <w:start w:val="2"/>
      <w:numFmt w:val="decimal"/>
      <w:lvlText w:val="%1.0"/>
      <w:lvlJc w:val="left"/>
      <w:pPr>
        <w:tabs>
          <w:tab w:val="num" w:pos="450"/>
        </w:tabs>
        <w:ind w:left="450" w:hanging="450"/>
      </w:pPr>
      <w:rPr>
        <w:rFonts w:hint="default"/>
        <w:b/>
      </w:rPr>
    </w:lvl>
    <w:lvl w:ilvl="1">
      <w:start w:val="1"/>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68ED0D6C"/>
    <w:multiLevelType w:val="multilevel"/>
    <w:tmpl w:val="11FC5124"/>
    <w:lvl w:ilvl="0">
      <w:start w:val="3"/>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6B83920"/>
    <w:multiLevelType w:val="multilevel"/>
    <w:tmpl w:val="E7F071E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417B31"/>
    <w:multiLevelType w:val="multilevel"/>
    <w:tmpl w:val="A3CC498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1"/>
  </w:num>
  <w:num w:numId="3">
    <w:abstractNumId w:val="12"/>
  </w:num>
  <w:num w:numId="4">
    <w:abstractNumId w:val="0"/>
  </w:num>
  <w:num w:numId="5">
    <w:abstractNumId w:val="22"/>
  </w:num>
  <w:num w:numId="6">
    <w:abstractNumId w:val="23"/>
  </w:num>
  <w:num w:numId="7">
    <w:abstractNumId w:val="9"/>
  </w:num>
  <w:num w:numId="8">
    <w:abstractNumId w:val="25"/>
  </w:num>
  <w:num w:numId="9">
    <w:abstractNumId w:val="4"/>
  </w:num>
  <w:num w:numId="10">
    <w:abstractNumId w:val="6"/>
  </w:num>
  <w:num w:numId="11">
    <w:abstractNumId w:val="2"/>
  </w:num>
  <w:num w:numId="12">
    <w:abstractNumId w:val="24"/>
  </w:num>
  <w:num w:numId="13">
    <w:abstractNumId w:val="10"/>
  </w:num>
  <w:num w:numId="14">
    <w:abstractNumId w:val="1"/>
  </w:num>
  <w:num w:numId="15">
    <w:abstractNumId w:val="5"/>
  </w:num>
  <w:num w:numId="16">
    <w:abstractNumId w:val="21"/>
  </w:num>
  <w:num w:numId="17">
    <w:abstractNumId w:val="14"/>
  </w:num>
  <w:num w:numId="18">
    <w:abstractNumId w:val="17"/>
  </w:num>
  <w:num w:numId="19">
    <w:abstractNumId w:val="8"/>
  </w:num>
  <w:num w:numId="20">
    <w:abstractNumId w:val="15"/>
  </w:num>
  <w:num w:numId="21">
    <w:abstractNumId w:val="19"/>
  </w:num>
  <w:num w:numId="22">
    <w:abstractNumId w:val="3"/>
  </w:num>
  <w:num w:numId="23">
    <w:abstractNumId w:val="7"/>
  </w:num>
  <w:num w:numId="24">
    <w:abstractNumId w:val="13"/>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NotTrackMoves/>
  <w:defaultTabStop w:val="14"/>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2C7"/>
    <w:rsid w:val="00007F6C"/>
    <w:rsid w:val="00090D5C"/>
    <w:rsid w:val="000C1FE3"/>
    <w:rsid w:val="00282182"/>
    <w:rsid w:val="003E4387"/>
    <w:rsid w:val="004B08C6"/>
    <w:rsid w:val="00516EC2"/>
    <w:rsid w:val="0055697B"/>
    <w:rsid w:val="0056351B"/>
    <w:rsid w:val="005F1454"/>
    <w:rsid w:val="00670EE7"/>
    <w:rsid w:val="0071290F"/>
    <w:rsid w:val="00735E12"/>
    <w:rsid w:val="00775C97"/>
    <w:rsid w:val="007E0B7B"/>
    <w:rsid w:val="008479B5"/>
    <w:rsid w:val="00957FC1"/>
    <w:rsid w:val="009E176F"/>
    <w:rsid w:val="00A454A8"/>
    <w:rsid w:val="00A50210"/>
    <w:rsid w:val="00AF1A2C"/>
    <w:rsid w:val="00B14B6F"/>
    <w:rsid w:val="00B7095D"/>
    <w:rsid w:val="00CF5F43"/>
    <w:rsid w:val="00D67F5A"/>
    <w:rsid w:val="00D87312"/>
    <w:rsid w:val="00DB3EEF"/>
    <w:rsid w:val="00DD7319"/>
    <w:rsid w:val="00F0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FC778"/>
  <w15:chartTrackingRefBased/>
  <w15:docId w15:val="{01DD5AC1-CAD8-4E9E-85E0-092E7F53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F"/>
    <w:rPr>
      <w:sz w:val="24"/>
      <w:szCs w:val="24"/>
    </w:rPr>
  </w:style>
  <w:style w:type="paragraph" w:styleId="Heading1">
    <w:name w:val="heading 1"/>
    <w:basedOn w:val="Normal"/>
    <w:next w:val="Normal"/>
    <w:qFormat/>
    <w:rsid w:val="00B14B6F"/>
    <w:pPr>
      <w:keepNext/>
      <w:jc w:val="both"/>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14B6F"/>
    <w:pPr>
      <w:jc w:val="both"/>
    </w:pPr>
    <w:rPr>
      <w:rFonts w:ascii="Arial" w:hAnsi="Arial" w:cs="Arial"/>
      <w:sz w:val="22"/>
    </w:rPr>
  </w:style>
  <w:style w:type="paragraph" w:styleId="ListParagraph">
    <w:name w:val="List Paragraph"/>
    <w:basedOn w:val="Normal"/>
    <w:uiPriority w:val="34"/>
    <w:qFormat/>
    <w:rsid w:val="00CF5F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Work Zone Intelligent Transportation System</JSP_Title>
    <JSP_Author xmlns="00ca3444-dc36-48d0-8ed3-fecfe750809b" xsi:nil="true"/>
    <ShortName xmlns="00ca3444-dc36-48d0-8ed3-fecfe750809b" xsi:nil="true"/>
    <JSP_Section xmlns="00ca3444-dc36-48d0-8ed3-fecfe750809b">0616 - Temporary Traffic Control</JSP_Section>
    <Frequently_x0020_Used xmlns="00ca3444-dc36-48d0-8ed3-fecfe750809b">false</Frequently_x0020_Used>
    <First_Effective_Bid_Opening_Date xmlns="00ca3444-dc36-48d0-8ed3-fecfe750809b" xsi:nil="true"/>
    <Explanatory_Notes xmlns="00ca3444-dc36-48d0-8ed3-fecfe750809b">To be used on projects whenever Intelligent Transportation Systems (ITS) will be used.</Explanatory_Notes>
    <JSP_Type xmlns="00ca3444-dc36-48d0-8ed3-fecfe750809b">Provision</JSP_Type>
    <Revision_Date xmlns="00ca3444-dc36-48d0-8ed3-fecfe750809b">2023-06-06T05:00:00+00:00</Revision_Date>
    <JSP_ID_Num xmlns="00ca3444-dc36-48d0-8ed3-fecfe750809b">NJSP-15-32A</JSP_ID_Num>
    <ExplanatoryNotes xmlns="00ca3444-dc36-48d0-8ed3-fecfe750809b">6/6/23- Version A- inadvertently got stuck in tracked changes since October 2021- this version highly recommends contractors to attend pre-bids</ExplanatoryNotes>
    <Accountable_Division xmlns="00ca3444-dc36-48d0-8ed3-fecfe750809b">Traffic</Accountable_Division>
    <Effective_x0020_Letting xmlns="00ca3444-dc36-48d0-8ed3-fecfe750809b">08/01/2023</Effective_x0020_Letting>
  </documentManagement>
</p:properties>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77149-7399-4D42-9E87-9CEA264C6AB6}">
  <ds:schemaRefs>
    <ds:schemaRef ds:uri="http://schemas.microsoft.com/office/2006/metadata/properties"/>
    <ds:schemaRef ds:uri="http://schemas.microsoft.com/office/infopath/2007/PartnerControls"/>
    <ds:schemaRef ds:uri="00ca3444-dc36-48d0-8ed3-fecfe750809b"/>
  </ds:schemaRefs>
</ds:datastoreItem>
</file>

<file path=customXml/itemProps2.xml><?xml version="1.0" encoding="utf-8"?>
<ds:datastoreItem xmlns:ds="http://schemas.openxmlformats.org/officeDocument/2006/customXml" ds:itemID="{9E3FF9ED-7983-42DC-9BC9-7DD895EF0AEC}">
  <ds:schemaRefs>
    <ds:schemaRef ds:uri="http://schemas.microsoft.com/sharepoint/v3/contenttype/forms"/>
  </ds:schemaRefs>
</ds:datastoreItem>
</file>

<file path=customXml/itemProps3.xml><?xml version="1.0" encoding="utf-8"?>
<ds:datastoreItem xmlns:ds="http://schemas.openxmlformats.org/officeDocument/2006/customXml" ds:itemID="{E2FBBDDC-A042-4F85-A3AA-895534D803C0}">
  <ds:schemaRefs>
    <ds:schemaRef ds:uri="http://schemas.microsoft.com/office/2006/metadata/longProperties"/>
  </ds:schemaRefs>
</ds:datastoreItem>
</file>

<file path=customXml/itemProps4.xml><?xml version="1.0" encoding="utf-8"?>
<ds:datastoreItem xmlns:ds="http://schemas.openxmlformats.org/officeDocument/2006/customXml" ds:itemID="{73F3EDD6-94DF-4AFA-ACD3-BEB946E47C92}">
  <ds:schemaRefs>
    <ds:schemaRef ds:uri="http://schemas.microsoft.com/office/2006/metadata/customXsn"/>
  </ds:schemaRefs>
</ds:datastoreItem>
</file>

<file path=customXml/itemProps5.xml><?xml version="1.0" encoding="utf-8"?>
<ds:datastoreItem xmlns:ds="http://schemas.openxmlformats.org/officeDocument/2006/customXml" ds:itemID="{378E4C9A-1FD2-4CF4-8C87-B0553594EFA9}"/>
</file>

<file path=docProps/app.xml><?xml version="1.0" encoding="utf-8"?>
<Properties xmlns="http://schemas.openxmlformats.org/officeDocument/2006/extended-properties" xmlns:vt="http://schemas.openxmlformats.org/officeDocument/2006/docPropsVTypes">
  <Template>Normal</Template>
  <TotalTime>9</TotalTime>
  <Pages>5</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Work Zone Intelligent Transportation System</vt:lpstr>
    </vt:vector>
  </TitlesOfParts>
  <Company>MoDOT</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Zone Intelligent Transportation System</dc:title>
  <dc:subject/>
  <dc:creator>SCHROT1</dc:creator>
  <cp:keywords/>
  <cp:lastModifiedBy>Jen Haller</cp:lastModifiedBy>
  <cp:revision>5</cp:revision>
  <cp:lastPrinted>2003-12-18T22:41:00Z</cp:lastPrinted>
  <dcterms:created xsi:type="dcterms:W3CDTF">2023-02-06T20:55:00Z</dcterms:created>
  <dcterms:modified xsi:type="dcterms:W3CDTF">2023-06-06T13:17:00Z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Sarah Kleinschmit</vt:lpwstr>
  </property>
  <property fmtid="{D5CDD505-2E9C-101B-9397-08002B2CF9AE}" pid="11" name="Order">
    <vt:lpwstr>44900.0000000000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Shelly L. Cooper</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ies>
</file>