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1AED" w14:textId="77777777" w:rsidR="00FF49B4" w:rsidRDefault="001C1301">
      <w:pPr>
        <w:pStyle w:val="Header"/>
        <w:tabs>
          <w:tab w:val="clear" w:pos="4320"/>
          <w:tab w:val="clear" w:pos="8640"/>
        </w:tabs>
        <w:rPr>
          <w:noProof/>
        </w:rPr>
        <w:sectPr w:rsidR="00FF49B4"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50C01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1.45pt;margin-top:-3.6pt;width:131.2pt;height:68.15pt;z-index:-251657728;visibility:visible" wrapcoords="-130 0 -130 21349 21600 21349 21600 0 -130 0">
            <v:imagedata r:id="rId11" o:title=""/>
            <w10:wrap type="tight"/>
          </v:shape>
        </w:pict>
      </w:r>
      <w:r>
        <w:rPr>
          <w:noProof/>
        </w:rPr>
        <w:pict w14:anchorId="50C01B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8752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50C01B26" w14:textId="77777777" w:rsidR="00FF49B4" w:rsidRDefault="00FF49B4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50C01B27" w14:textId="77777777" w:rsidR="00FF49B4" w:rsidRDefault="00FF49B4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50C01B28" w14:textId="77777777" w:rsidR="00FF49B4" w:rsidRDefault="00FF49B4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50C01AEE" w14:textId="77777777" w:rsidR="00FF49B4" w:rsidRDefault="00FF49B4"/>
    <w:p w14:paraId="50C01AEF" w14:textId="77777777" w:rsidR="00FF49B4" w:rsidRDefault="00FF49B4">
      <w:pPr>
        <w:tabs>
          <w:tab w:val="center" w:pos="7560"/>
        </w:tabs>
      </w:pPr>
    </w:p>
    <w:p w14:paraId="50C01AF0" w14:textId="77777777" w:rsidR="00FF49B4" w:rsidRDefault="00FF49B4">
      <w:pPr>
        <w:tabs>
          <w:tab w:val="center" w:pos="7560"/>
        </w:tabs>
      </w:pPr>
    </w:p>
    <w:p w14:paraId="50C01AF1" w14:textId="77777777" w:rsidR="00FF49B4" w:rsidRDefault="00950869" w:rsidP="00750DB9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rFonts w:ascii="Arial" w:hAnsi="Arial" w:cs="Arial"/>
          <w:b/>
          <w:bCs/>
          <w:noProof/>
          <w:sz w:val="24"/>
        </w:rPr>
        <w:t> </w:t>
      </w:r>
      <w:r w:rsidR="00FF49B4">
        <w:rPr>
          <w:rFonts w:ascii="Arial" w:hAnsi="Arial" w:cs="Arial"/>
          <w:b/>
          <w:bCs/>
          <w:sz w:val="24"/>
        </w:rPr>
        <w:t xml:space="preserve">District </w:t>
      </w:r>
      <w:r w:rsidR="00FF49B4"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9B4">
        <w:rPr>
          <w:rFonts w:ascii="Arial" w:hAnsi="Arial" w:cs="Arial"/>
          <w:b/>
          <w:bCs/>
          <w:sz w:val="24"/>
        </w:rPr>
        <w:instrText xml:space="preserve"> FORMTEXT </w:instrText>
      </w:r>
      <w:r w:rsidR="001C1301">
        <w:rPr>
          <w:rFonts w:ascii="Arial" w:hAnsi="Arial" w:cs="Arial"/>
          <w:b/>
          <w:bCs/>
          <w:sz w:val="24"/>
        </w:rPr>
      </w:r>
      <w:r w:rsidR="001C1301">
        <w:rPr>
          <w:rFonts w:ascii="Arial" w:hAnsi="Arial" w:cs="Arial"/>
          <w:b/>
          <w:bCs/>
          <w:sz w:val="24"/>
        </w:rPr>
        <w:fldChar w:fldCharType="separate"/>
      </w:r>
      <w:r w:rsidR="00FF49B4">
        <w:rPr>
          <w:rFonts w:ascii="Arial" w:hAnsi="Arial" w:cs="Arial"/>
          <w:b/>
          <w:bCs/>
          <w:sz w:val="24"/>
        </w:rPr>
        <w:fldChar w:fldCharType="end"/>
      </w:r>
      <w:bookmarkEnd w:id="0"/>
      <w:r w:rsidR="00FF49B4">
        <w:rPr>
          <w:rFonts w:ascii="Arial" w:hAnsi="Arial" w:cs="Arial"/>
          <w:b/>
          <w:bCs/>
          <w:sz w:val="24"/>
        </w:rPr>
        <w:fldChar w:fldCharType="begin"/>
      </w:r>
      <w:r w:rsidR="00FF49B4">
        <w:rPr>
          <w:rFonts w:ascii="Arial" w:hAnsi="Arial" w:cs="Arial"/>
          <w:b/>
          <w:bCs/>
          <w:sz w:val="24"/>
        </w:rPr>
        <w:instrText xml:space="preserve"> DOCPROPERTY "Division" /*merge/*mailmerge \* MERGEFORMAT </w:instrText>
      </w:r>
      <w:r w:rsidR="00FF49B4">
        <w:rPr>
          <w:rFonts w:ascii="Arial" w:hAnsi="Arial" w:cs="Arial"/>
          <w:b/>
          <w:bCs/>
          <w:sz w:val="24"/>
        </w:rPr>
        <w:fldChar w:fldCharType="end"/>
      </w:r>
    </w:p>
    <w:p w14:paraId="50C01AF2" w14:textId="77777777" w:rsidR="00FF49B4" w:rsidRDefault="00FF49B4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end"/>
      </w:r>
    </w:p>
    <w:p w14:paraId="50C01AF3" w14:textId="77777777" w:rsidR="00FF49B4" w:rsidRDefault="00FF49B4"/>
    <w:p w14:paraId="50C01AF4" w14:textId="77777777" w:rsidR="00FF49B4" w:rsidRDefault="00FF49B4">
      <w:pPr>
        <w:rPr>
          <w:sz w:val="24"/>
        </w:rPr>
      </w:pPr>
    </w:p>
    <w:p w14:paraId="50C01AF5" w14:textId="77777777" w:rsidR="00FF49B4" w:rsidRDefault="001C1301">
      <w:pPr>
        <w:spacing w:line="200" w:lineRule="exact"/>
        <w:rPr>
          <w:sz w:val="24"/>
        </w:rPr>
      </w:pPr>
      <w:r>
        <w:rPr>
          <w:noProof/>
          <w:sz w:val="24"/>
        </w:rPr>
        <w:pict w14:anchorId="50C01B21">
          <v:line id="_x0000_s1031" style="position:absolute;z-index:251656704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50C01AF6" w14:textId="72FD99BB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 w:rsidR="00B83A19">
        <w:rPr>
          <w:sz w:val="24"/>
        </w:rPr>
        <w:t>Kenny Voss</w:t>
      </w:r>
    </w:p>
    <w:p w14:paraId="50C01AF7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76531E">
        <w:rPr>
          <w:color w:val="000000"/>
          <w:sz w:val="24"/>
        </w:rPr>
        <w:t>State Design Engineer</w:t>
      </w:r>
    </w:p>
    <w:p w14:paraId="50C01AF8" w14:textId="77777777" w:rsidR="00FF49B4" w:rsidRDefault="00FF49B4">
      <w:pPr>
        <w:tabs>
          <w:tab w:val="left" w:pos="1440"/>
        </w:tabs>
        <w:rPr>
          <w:sz w:val="24"/>
        </w:rPr>
      </w:pPr>
    </w:p>
    <w:p w14:paraId="50C01AF9" w14:textId="77777777" w:rsidR="00950869" w:rsidRDefault="00FF49B4" w:rsidP="009508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CC:</w:t>
      </w:r>
      <w:r w:rsidR="00950869" w:rsidRPr="00950869">
        <w:rPr>
          <w:color w:val="000000"/>
          <w:sz w:val="24"/>
        </w:rPr>
        <w:t xml:space="preserve"> </w:t>
      </w:r>
      <w:r w:rsidR="00950869">
        <w:rPr>
          <w:color w:val="000000"/>
          <w:sz w:val="24"/>
        </w:rPr>
        <w:tab/>
      </w:r>
      <w:r w:rsidR="00950869">
        <w:rPr>
          <w:color w:val="000000"/>
          <w:sz w:val="24"/>
        </w:rPr>
        <w:tab/>
        <w:t>Regional Counsel</w:t>
      </w:r>
      <w:r w:rsidR="00950869">
        <w:rPr>
          <w:color w:val="000000"/>
          <w:sz w:val="24"/>
        </w:rPr>
        <w:tab/>
      </w:r>
      <w:r w:rsidR="00950869">
        <w:rPr>
          <w:color w:val="000000"/>
          <w:sz w:val="24"/>
        </w:rPr>
        <w:tab/>
      </w:r>
    </w:p>
    <w:p w14:paraId="50C01AFA" w14:textId="77777777" w:rsidR="00FF49B4" w:rsidRDefault="00950869" w:rsidP="00950869">
      <w:pPr>
        <w:tabs>
          <w:tab w:val="left" w:pos="1440"/>
        </w:tabs>
        <w:rPr>
          <w:sz w:val="24"/>
        </w:rPr>
      </w:pPr>
      <w:r>
        <w:rPr>
          <w:color w:val="000000"/>
          <w:sz w:val="24"/>
        </w:rPr>
        <w:tab/>
        <w:t>District Right of Way Manager</w:t>
      </w:r>
    </w:p>
    <w:p w14:paraId="50C01AFB" w14:textId="77777777" w:rsidR="00FF49B4" w:rsidRDefault="00FF49B4">
      <w:pPr>
        <w:tabs>
          <w:tab w:val="left" w:pos="1440"/>
        </w:tabs>
        <w:rPr>
          <w:sz w:val="24"/>
        </w:rPr>
      </w:pPr>
    </w:p>
    <w:p w14:paraId="50C01AFC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14:paraId="50C01AFD" w14:textId="77777777" w:rsidR="00950869" w:rsidRDefault="00212296" w:rsidP="009508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950869">
        <w:rPr>
          <w:color w:val="000000"/>
          <w:sz w:val="24"/>
        </w:rPr>
        <w:t>District Engineer</w:t>
      </w:r>
    </w:p>
    <w:p w14:paraId="50C01AFE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AFF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00" w14:textId="77777777" w:rsidR="00FF49B4" w:rsidRDefault="00FF49B4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14:paraId="50C01B01" w14:textId="77777777" w:rsidR="00FF49B4" w:rsidRDefault="00FF49B4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50C01B02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>
        <w:rPr>
          <w:color w:val="000000"/>
          <w:sz w:val="24"/>
        </w:rPr>
        <w:t xml:space="preserve">District </w:t>
      </w:r>
      <w:r>
        <w:rPr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3"/>
      <w:r>
        <w:rPr>
          <w:color w:val="000000"/>
          <w:sz w:val="24"/>
        </w:rPr>
        <w:t>, Design</w:t>
      </w:r>
    </w:p>
    <w:p w14:paraId="50C01B03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Route </w:t>
      </w:r>
      <w:r>
        <w:rPr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4"/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5"/>
      <w:r>
        <w:rPr>
          <w:color w:val="000000"/>
          <w:sz w:val="24"/>
        </w:rPr>
        <w:t xml:space="preserve"> County</w:t>
      </w:r>
    </w:p>
    <w:p w14:paraId="50C01B04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i/>
          <w:iCs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Location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6"/>
    </w:p>
    <w:p w14:paraId="50C01B05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Job No. </w:t>
      </w:r>
      <w:r>
        <w:rPr>
          <w:color w:val="00000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7"/>
    </w:p>
    <w:p w14:paraId="50C01B06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Right of Way Approval</w:t>
      </w:r>
    </w:p>
    <w:p w14:paraId="50C01B07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Condemnation Required</w:t>
      </w:r>
    </w:p>
    <w:p w14:paraId="50C01B08" w14:textId="77777777" w:rsidR="00FF49B4" w:rsidRDefault="00FF49B4">
      <w:pPr>
        <w:tabs>
          <w:tab w:val="left" w:pos="1440"/>
        </w:tabs>
        <w:rPr>
          <w:sz w:val="24"/>
        </w:rPr>
      </w:pPr>
    </w:p>
    <w:p w14:paraId="50C01B09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0A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On </w:t>
      </w:r>
      <w:r>
        <w:rPr>
          <w:color w:val="00000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8"/>
      <w:r>
        <w:rPr>
          <w:color w:val="000000"/>
          <w:sz w:val="24"/>
        </w:rPr>
        <w:t>, I approved the right of way plans for the above mentioned project with the description as follows:</w:t>
      </w:r>
    </w:p>
    <w:p w14:paraId="50C01B0B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0C" w14:textId="77777777" w:rsidR="00FF49B4" w:rsidRDefault="00C03DCB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jc w:val="center"/>
        <w:rPr>
          <w:color w:val="000000"/>
          <w:sz w:val="24"/>
        </w:rPr>
      </w:pPr>
      <w:r>
        <w:rPr>
          <w:sz w:val="24"/>
          <w:szCs w:val="24"/>
        </w:rPr>
        <w:fldChar w:fldCharType="begin">
          <w:ffData>
            <w:name w:val="Dropdown22"/>
            <w:enabled/>
            <w:calcOnExit w:val="0"/>
            <w:ddList>
              <w:listEntry w:val="Choose the Type of Access"/>
              <w:listEntry w:val="NORMAL"/>
              <w:listEntry w:val="FULLY CONTROLLED"/>
              <w:listEntry w:val="PARTIAL CONTROLLED"/>
              <w:listEntry w:val="CONTROLLED"/>
              <w:listEntry w:val="FULLY AND PARTIALLY CONTROLLED"/>
            </w:ddList>
          </w:ffData>
        </w:fldChar>
      </w:r>
      <w:bookmarkStart w:id="9" w:name="Dropdown22"/>
      <w:r>
        <w:rPr>
          <w:sz w:val="24"/>
          <w:szCs w:val="24"/>
        </w:rPr>
        <w:instrText xml:space="preserve"> FORMDROPDOWN </w:instrText>
      </w:r>
      <w:r w:rsidR="001C1301">
        <w:rPr>
          <w:sz w:val="24"/>
          <w:szCs w:val="24"/>
        </w:rPr>
      </w:r>
      <w:r w:rsidR="001C13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FF49B4">
        <w:rPr>
          <w:color w:val="000000"/>
          <w:sz w:val="24"/>
        </w:rPr>
        <w:t xml:space="preserve"> ACCESS</w:t>
      </w:r>
    </w:p>
    <w:p w14:paraId="50C01B0D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ROUTE </w:t>
      </w:r>
      <w:r>
        <w:rPr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0"/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1"/>
      <w:r>
        <w:rPr>
          <w:color w:val="000000"/>
          <w:sz w:val="24"/>
        </w:rPr>
        <w:t xml:space="preserve"> COUNTY</w:t>
      </w:r>
    </w:p>
    <w:p w14:paraId="50C01B0E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JOB NO. </w:t>
      </w:r>
      <w:r>
        <w:rPr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2"/>
    </w:p>
    <w:p w14:paraId="50C01B0F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10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Project limits, location, begin/end stations, length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3"/>
      <w:r>
        <w:rPr>
          <w:color w:val="000000"/>
          <w:sz w:val="24"/>
        </w:rPr>
        <w:t>.</w:t>
      </w:r>
    </w:p>
    <w:p w14:paraId="50C01B11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ind w:left="720" w:hanging="720"/>
        <w:rPr>
          <w:color w:val="000000"/>
          <w:sz w:val="24"/>
        </w:rPr>
      </w:pPr>
    </w:p>
    <w:p w14:paraId="50C01B12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Approved on:  </w:t>
      </w:r>
      <w:r>
        <w:rPr>
          <w:color w:val="000000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4"/>
      <w:r>
        <w:rPr>
          <w:color w:val="000000"/>
          <w:sz w:val="24"/>
        </w:rPr>
        <w:t xml:space="preserve"> by </w:t>
      </w:r>
      <w:r>
        <w:rPr>
          <w:color w:val="000000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name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5"/>
      <w:r>
        <w:rPr>
          <w:color w:val="000000"/>
          <w:sz w:val="24"/>
        </w:rPr>
        <w:t>, District Engineer.</w:t>
      </w:r>
    </w:p>
    <w:p w14:paraId="50C01B13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14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  <w:t xml:space="preserve">Design Approval by commission on:  </w:t>
      </w:r>
      <w:r>
        <w:rPr>
          <w:color w:val="000000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6"/>
    </w:p>
    <w:p w14:paraId="50C01B15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16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Please forward </w:t>
      </w:r>
      <w:r w:rsidR="004F6985">
        <w:rPr>
          <w:color w:val="000000"/>
          <w:sz w:val="24"/>
        </w:rPr>
        <w:t>two</w:t>
      </w:r>
      <w:r>
        <w:rPr>
          <w:color w:val="000000"/>
          <w:sz w:val="24"/>
        </w:rPr>
        <w:t xml:space="preserve"> (</w:t>
      </w:r>
      <w:r w:rsidR="004F6985">
        <w:rPr>
          <w:color w:val="000000"/>
          <w:sz w:val="24"/>
        </w:rPr>
        <w:t>2</w:t>
      </w:r>
      <w:r>
        <w:rPr>
          <w:color w:val="000000"/>
          <w:sz w:val="24"/>
        </w:rPr>
        <w:t xml:space="preserve">) certifications to this office for proper filing with the circuit court of </w:t>
      </w:r>
      <w:r>
        <w:rPr>
          <w:color w:val="000000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7"/>
      <w:r>
        <w:rPr>
          <w:color w:val="000000"/>
          <w:sz w:val="24"/>
        </w:rPr>
        <w:t xml:space="preserve"> County.  One set of signed and sealed plans are enclosed for your files.</w:t>
      </w:r>
    </w:p>
    <w:p w14:paraId="50C01B17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18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If you have any questions, please contact </w:t>
      </w:r>
      <w:r>
        <w:rPr>
          <w:color w:val="000000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name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8"/>
      <w:r>
        <w:rPr>
          <w:color w:val="000000"/>
          <w:sz w:val="24"/>
        </w:rPr>
        <w:t xml:space="preserve">, Project Manager at </w:t>
      </w:r>
      <w:r>
        <w:rPr>
          <w:color w:val="000000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phone number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9"/>
      <w:r>
        <w:rPr>
          <w:color w:val="000000"/>
          <w:sz w:val="24"/>
        </w:rPr>
        <w:t>.</w:t>
      </w:r>
    </w:p>
    <w:p w14:paraId="50C01B19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1A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20"/>
    </w:p>
    <w:p w14:paraId="50C01B1B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50C01B1C" w14:textId="77777777" w:rsidR="00FF49B4" w:rsidRDefault="00FF49B4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>Enclosures</w:t>
      </w:r>
    </w:p>
    <w:p w14:paraId="50C01B1D" w14:textId="77777777" w:rsidR="00FF49B4" w:rsidRDefault="00FF49B4">
      <w:pPr>
        <w:tabs>
          <w:tab w:val="left" w:pos="1440"/>
        </w:tabs>
        <w:rPr>
          <w:sz w:val="24"/>
        </w:rPr>
      </w:pPr>
    </w:p>
    <w:sectPr w:rsidR="00FF49B4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1B24" w14:textId="77777777" w:rsidR="00D60CDE" w:rsidRDefault="00D60CDE">
      <w:r>
        <w:separator/>
      </w:r>
    </w:p>
  </w:endnote>
  <w:endnote w:type="continuationSeparator" w:id="0">
    <w:p w14:paraId="50C01B25" w14:textId="77777777" w:rsidR="00D60CDE" w:rsidRDefault="00D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1B22" w14:textId="77777777" w:rsidR="00D60CDE" w:rsidRDefault="00D60CDE">
      <w:r>
        <w:separator/>
      </w:r>
    </w:p>
  </w:footnote>
  <w:footnote w:type="continuationSeparator" w:id="0">
    <w:p w14:paraId="50C01B23" w14:textId="77777777" w:rsidR="00D60CDE" w:rsidRDefault="00D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GNwcfa3jTwafkaGUTCD5+YmSrs1aq4mgjBgrfWw7pZOxAMEhBADzqHU3k/SLV3inhKdMB5d6Qzd5+rPHB29ouA==" w:salt="3Ki2z+71unfQyv4y7AeJ5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DB9"/>
    <w:rsid w:val="001C1301"/>
    <w:rsid w:val="00205354"/>
    <w:rsid w:val="00212296"/>
    <w:rsid w:val="002C47C5"/>
    <w:rsid w:val="003D109E"/>
    <w:rsid w:val="003F3D39"/>
    <w:rsid w:val="004F6985"/>
    <w:rsid w:val="00585B3E"/>
    <w:rsid w:val="005A3E9F"/>
    <w:rsid w:val="00750DB9"/>
    <w:rsid w:val="0076531E"/>
    <w:rsid w:val="0084681F"/>
    <w:rsid w:val="008D47E4"/>
    <w:rsid w:val="00950869"/>
    <w:rsid w:val="00957407"/>
    <w:rsid w:val="00AD293F"/>
    <w:rsid w:val="00AE3647"/>
    <w:rsid w:val="00B57A2B"/>
    <w:rsid w:val="00B83A19"/>
    <w:rsid w:val="00C03DCB"/>
    <w:rsid w:val="00D012B4"/>
    <w:rsid w:val="00D60CDE"/>
    <w:rsid w:val="00EC3F3B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C01AED"/>
  <w15:docId w15:val="{98AFB528-8F60-4BAE-911F-4BD6081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58"/>
        <w:tab w:val="left" w:pos="2876"/>
        <w:tab w:val="left" w:pos="3600"/>
        <w:tab w:val="left" w:pos="4320"/>
        <w:tab w:val="left" w:pos="5040"/>
        <w:tab w:val="left" w:pos="5760"/>
        <w:tab w:val="left" w:pos="6484"/>
        <w:tab w:val="left" w:pos="7202"/>
        <w:tab w:val="left" w:pos="7919"/>
        <w:tab w:val="left" w:pos="8637"/>
      </w:tabs>
      <w:autoSpaceDE w:val="0"/>
      <w:autoSpaceDN w:val="0"/>
      <w:adjustRightInd w:val="0"/>
      <w:spacing w:line="259" w:lineRule="exact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RW</Division>
    <RW_Order xmlns="700eeb62-744f-4e94-a6e9-24060a2be0a0" xsi:nil="true"/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EPROJECTS-748212775-818</_dlc_DocId>
    <_dlc_DocIdUrl xmlns="bd233b5c-ea0a-48dc-983d-08b3a4998154">
      <Url>http://eprojects/_layouts/15/DocIdRedir.aspx?ID=EPROJECTS-748212775-818</Url>
      <Description>EPROJECTS-748212775-818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DF818A3-3E13-48A6-A21A-6FE31E41E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B320A-EB59-4B4F-9F03-D8EB358BEDF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E3DA034-DEF5-41F4-B034-E3978D2B73B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d233b5c-ea0a-48dc-983d-08b3a4998154"/>
    <ds:schemaRef ds:uri="700eeb62-744f-4e94-a6e9-24060a2be0a0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cda7f23-2e5d-4d05-a902-d84317e2379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C5EA2C-1328-4BAA-ADC6-CB8D8B9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3b5c-ea0a-48dc-983d-08b3a4998154"/>
    <ds:schemaRef ds:uri="1cda7f23-2e5d-4d05-a902-d84317e23798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2EAE1A-512F-4ADD-B868-50E44F390B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Condemnation</vt:lpstr>
    </vt:vector>
  </TitlesOfParts>
  <Company>MODOT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Condemnation</dc:title>
  <dc:creator>Tschirgi</dc:creator>
  <cp:lastModifiedBy>Mendy J. Sundermeyer</cp:lastModifiedBy>
  <cp:revision>4</cp:revision>
  <cp:lastPrinted>2015-11-05T18:49:00Z</cp:lastPrinted>
  <dcterms:created xsi:type="dcterms:W3CDTF">2019-06-19T19:40:00Z</dcterms:created>
  <dcterms:modified xsi:type="dcterms:W3CDTF">2024-01-09T20:42:00Z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  <property fmtid="{D5CDD505-2E9C-101B-9397-08002B2CF9AE}" pid="5" name="ContentTypeId">
    <vt:lpwstr>0x010100ED017548F08E4F409F70874BF8B72825</vt:lpwstr>
  </property>
  <property fmtid="{D5CDD505-2E9C-101B-9397-08002B2CF9AE}" pid="6" name="_dlc_DocIdItemGuid">
    <vt:lpwstr>f23cb498-2197-4929-bfdc-61086cd0d5cd</vt:lpwstr>
  </property>
</Properties>
</file>