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2C5C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County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fldChar w:fldCharType="begin"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instrText xml:space="preserve"> FILLIN "Type in County" \* MERGEFORMAT </w:instrTex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fldChar w:fldCharType="end"/>
      </w:r>
    </w:p>
    <w:p w14:paraId="1C1AA88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Route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fldChar w:fldCharType="begin"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instrText xml:space="preserve"> FILLIN "Type in Route" \* MERGEFORMAT </w:instrTex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fldChar w:fldCharType="end"/>
      </w:r>
    </w:p>
    <w:p w14:paraId="45BF39B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Job No.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fldChar w:fldCharType="begin"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instrText xml:space="preserve"> FILLIN "Type in Job Number" \* MERGEFORMAT </w:instrTex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fldChar w:fldCharType="end"/>
      </w:r>
    </w:p>
    <w:p w14:paraId="541563E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3A5EFD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jc w:val="center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b/>
          <w:kern w:val="0"/>
          <w:sz w:val="24"/>
          <w:szCs w:val="20"/>
          <w:u w:val="single"/>
          <w14:ligatures w14:val="none"/>
        </w:rPr>
        <w:t>DESIGN PROGRESS CHECK LIST</w:t>
      </w:r>
    </w:p>
    <w:p w14:paraId="1FEE753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A140A6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DE03DE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Program Dates: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Right of Way ________ 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   </w:t>
      </w:r>
    </w:p>
    <w:p w14:paraId="6EB3A60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Construction ________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       </w:t>
      </w:r>
    </w:p>
    <w:p w14:paraId="7CF43B1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08BF38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Environmental Classification: _________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        </w:t>
      </w:r>
    </w:p>
    <w:p w14:paraId="540ADDA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>Date</w:t>
      </w:r>
    </w:p>
    <w:p w14:paraId="3FE65EC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3CEF5F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1.  </w:t>
      </w:r>
      <w:proofErr w:type="spellStart"/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Prelocation</w:t>
      </w:r>
      <w:proofErr w:type="spellEnd"/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 xml:space="preserve"> Study Meeting Conducted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5BE363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D325B4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2.  Agency Scoping Meetings Conducted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FE5A72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84BACD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3.  Traffic Information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A3263D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A2CD74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54B335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0FCFF6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4.  ARAN Data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4DDC1E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A6434A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143B99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E32EFA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5.  Assessment Maps Requested from Right of Way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320BCC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9F7CF5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2DAFE8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663A48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6.  Accident Data Obtained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7AC02C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CF41C9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7.  Pavement Rehabilitation Analysis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BF95D1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8760B5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39DA80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242E5F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8.  Motor Carriers Route Information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 xml:space="preserve">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</w:p>
    <w:p w14:paraId="6B7CDFA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</w:t>
      </w:r>
    </w:p>
    <w:p w14:paraId="309D59A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F85D7F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9.  Location Study Report or Conceptual Plan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CBA758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83B4CE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2%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6020ED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7FF13A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10.  Design Exceptions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FA2FD6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AE0810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1C1F7B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94977C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11. * Farmland Conversion Impact Rating Form AD-1006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2850BF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52A1565" w14:textId="77777777" w:rsidR="002073E4" w:rsidRPr="002073E4" w:rsidRDefault="002073E4" w:rsidP="002073E4">
      <w:pPr>
        <w:tabs>
          <w:tab w:val="left" w:pos="720"/>
          <w:tab w:val="left" w:pos="1440"/>
          <w:tab w:val="left" w:pos="189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12. Title Information, Phase 1 (last deed of record)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Requested from Right of Way</w:t>
      </w:r>
    </w:p>
    <w:p w14:paraId="2A83A2C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708730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A31990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BC77D7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13. * 4(f) Agencies Contacted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F24868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74AF75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lastRenderedPageBreak/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14. Draft Environmental Document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200755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6A25A2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D6A6CC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6DCE95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15. Highway - Railroad Crossing Data Form D-20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3F1560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C7EEC3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16. Notice of Location Hearing Published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C38DC5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C6AA23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17. Location Hearing Held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1DE0E4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ED725E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18. Location Hearing Transcript Submitted to Design Division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ED5831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0127BA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3%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19. Final Location Approved by Commission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01E399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293343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20. Begin Survey:</w:t>
      </w:r>
    </w:p>
    <w:p w14:paraId="7447C36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021207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a.  Accuracy of USGS Information Checked (Survey Party)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1E63BA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88A929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b.  Targets Set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727744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FA55CC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c.  Project Flown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5E6127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65F51F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d.  Aerial Photos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1D78E4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579F9D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e.  Mapping Corridor and Targets Identified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3732C0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46C46A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f.  Aerial Photos Returned to Photogrammetry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8E0680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4031D0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g.  Benches, Vertical &amp; Horizontal Control Submitted to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</w:p>
    <w:p w14:paraId="467D322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    Photogrammetry</w:t>
      </w:r>
    </w:p>
    <w:p w14:paraId="4BFA5DE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EF26A2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10%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21. LST Files (Manuscript) Received from Photogrammetry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4DF02D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A7D573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22. Prepare Preliminary Plans:  (See Separate Check List)</w:t>
      </w:r>
    </w:p>
    <w:p w14:paraId="4588842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1434AA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a.  Original Government Land Survey Notes and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D92B04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    Township Plats Obtained</w:t>
      </w:r>
    </w:p>
    <w:p w14:paraId="6F81203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7BE571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b.  Certified Land Corners Obtained from the Department of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C20F21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    Natural Resources in Rolla</w:t>
      </w:r>
    </w:p>
    <w:p w14:paraId="46F42E2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09C5BA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c.  Comments Received from Maintenance &amp; Traffic 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975C1D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    Preliminary Plans</w:t>
      </w:r>
    </w:p>
    <w:p w14:paraId="2599D4E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988A70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d.  Comments Received from Right of Way on Preliminary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br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    Plans</w:t>
      </w:r>
    </w:p>
    <w:p w14:paraId="2A7CE24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402A29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e.  Comments Received from Construction on Preliminary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424C6B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    Plans</w:t>
      </w:r>
    </w:p>
    <w:p w14:paraId="51E8FD8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252043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23. Preliminary Field Check Conducted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F78C7B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79181C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24. Soil Survey and Borrow Area Location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42C9D2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E952C7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BD8C36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5CC1F6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lastRenderedPageBreak/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25. Equivalent Single Axle Loads (ESAL's)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2DD90F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90FA98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8E675C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C4245A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26. Pavement Type Selection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5775ED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F7DBD3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5D0A46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0409AF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27. Center Line Staked in Field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986373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D00530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28. Bridge Survey Information Collected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07D1F1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B1F558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29. Land Corners Restored and Filed with County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C210C8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AE9D52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30. Preliminary Plans Submitted to Design Division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7A42C8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04C7F8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 xml:space="preserve">    Preliminary Plans Submitted to FHWA (for interstate projects)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1C4FAB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CD4146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35%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 xml:space="preserve">    Approved by FHWA (for interstate projects)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F1EA06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4FCA77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31. * Questionnaire for Cultural Resource Assessment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BB0AF4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4423CF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32. Title Information, Phase 2 (Commitment for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C28E22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Title Insurance) Requested from Right of Way</w:t>
      </w:r>
    </w:p>
    <w:p w14:paraId="777A0FD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0BECB8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292CFD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53C1DC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33. Final Environmental Document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E4E6D3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1C1041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4C5CA4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2EDF84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34. Design Public Hearing (or combined Location and Design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E5AD0F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Public Hearing) Held</w:t>
      </w:r>
    </w:p>
    <w:p w14:paraId="3D0FD31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3223C7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35. Design Public Hearing Transcript and Cost Estimates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376D85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Submitted to Design Division</w:t>
      </w:r>
    </w:p>
    <w:p w14:paraId="3156F23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F9671F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36%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36. Preliminary Design Approved by Commission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99E9F4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550D6D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37%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37. Bridge Surveys Submitted to Bridge Division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94E8F3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5D8B85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38. Bridge Field Check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6241A5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213AC3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38%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39. Bridge Layouts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7C2725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9A8CAC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40. Bridge Memorandum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B77D8A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FBE9C5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40%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41. Plan-Profile Sheets Plotted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E8169A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5BE617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42. Right of Way Plans Prepared (See Separate Check List)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3AED8F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5C7674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42%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43. Plans ready for Design Field Check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DD21B4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06D891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45%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44. Design Field Check Conducted with Right of Way Personnel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5316C2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40F1FD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45. * Wetland and Threatened and Endangered Species Screening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3451E6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Requested</w:t>
      </w:r>
    </w:p>
    <w:p w14:paraId="0DABF7D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94EA85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99D619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5B65A2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55%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Right of Way Plans and Certification Letter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FACE10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641D47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46. Right of Way Plans to:</w:t>
      </w:r>
    </w:p>
    <w:p w14:paraId="2680839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B441D3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District Right of Way Agent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F21315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76E2A6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Utilities Engineer (one set for each utility)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85D5E9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10301B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47. Right of Way Estimate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B6616D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687CB0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285313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ABD40F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___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48. Request Received from Right of Way to Have Right of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97198C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Way Plans Sealed for Filing</w:t>
      </w:r>
    </w:p>
    <w:p w14:paraId="55FFA0E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ACB984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49. Right of Way Plans Filed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F9CB82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A516F0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50. Asbestos/Underground Storage Tank Inspection Requested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11D6F0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13959A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51. Signal Warrants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0321E8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DCA3BB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260F1E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C2D2DB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52. Preliminary Signal Layouts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C40B16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8E2C56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EBB424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0EB6DE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53. Lighting Warrants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2E4CA6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E36B3A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397EC4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64F75D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54. Preliminary Lighting Layouts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168BF7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A8592C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15C49F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C8D42C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55. Signing Plans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2475D7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6D8F58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C50BD8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082A67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56. * Application for Department of the Army 404 Permit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F38FF0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Submitted to Design Division</w:t>
      </w:r>
    </w:p>
    <w:p w14:paraId="089C29D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9FE4B2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Received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B96623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34307F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57. Change in Route Status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D96423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877E30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A4D0DE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91A73A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58. Draft Urban Agreement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6D31A9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BAF0B2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54BFF9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F99C3B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59. Urban Agreement Executed by:</w:t>
      </w:r>
    </w:p>
    <w:p w14:paraId="38F6E8C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34BE55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lastRenderedPageBreak/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City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1AA216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6D074B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Commission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61A537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B00E4E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Copies to City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C5A68A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36EB14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60. Maintenance Agreements Executed by:</w:t>
      </w:r>
    </w:p>
    <w:p w14:paraId="5894CBD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F5D9E8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Local Agencies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59842B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D4448D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Commission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1FAC0CB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670BEC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61. Recommendations for Rates of Application and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E54445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Types of Seed, Mulch, and Fertilizer Submitted</w:t>
      </w:r>
    </w:p>
    <w:p w14:paraId="11CDB7B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C0D844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D9781D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85DC35E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01CBCF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62. Traffic Control Plan Approved by</w:t>
      </w:r>
    </w:p>
    <w:p w14:paraId="79897AE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A3D252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District Construction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6C7CB7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9D4B2AD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District Maintenance and Traffic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FD75DA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430C27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80%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63. Design Completed - Plans Ready for Final Field Check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DA0E6D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0C45B9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85%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64. Final Field Check Conducted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7FB4E88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F008FB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65. Railroad Agreement Executed by:</w:t>
      </w:r>
    </w:p>
    <w:p w14:paraId="1397722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402D48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Railroad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BA005C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750A68C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Commission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B61764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503444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Copies to Railroad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95E4FD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22B0B2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66. Utility Agreement Executed by:</w:t>
      </w:r>
    </w:p>
    <w:p w14:paraId="3858D69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32CB0B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Utility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483A11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8C6BB1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Commission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B03C70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AF8474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Copies to Utility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1D3CE9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5A9D94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67. Tabulation of Quantities, Estimate, and Plans Completed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0001C29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E92614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68. Plans Checked by Another Squad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0AC00B9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1A4858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95%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69. Final Tabulation, Estimate, and Plans Completed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FA49C5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90D68F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70. Traffic Control Plans Submitted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7281165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5D42C11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Approved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4F5DC07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4706E87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71. Special Contracts Let and Awarded</w:t>
      </w:r>
    </w:p>
    <w:p w14:paraId="6F11C51F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7C41B9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a. Asbestos Removal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9625354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C23AC90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b. Underground Storage Tank Removal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6F9FCB2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040A16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c. Demolition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A7BF1C3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FF6926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100%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72. Completed Plans and Supporting Documents Submitted to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br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 xml:space="preserve">    Design Division (See Form D-12)</w:t>
      </w:r>
    </w:p>
    <w:p w14:paraId="615BDEC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C7E2BEC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73. Pre-bid Conference Held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F67B5F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38BD2F5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74. Contract Let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4CCD9ED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753FC4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75. Contract Awarded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3C01AC32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2737DEC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76. News Release Prepared for Awarded Contract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256AE96A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11894EEB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 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  <w:t>77. Plans Microfilmed</w:t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ab/>
      </w:r>
      <w:r w:rsidRPr="002073E4">
        <w:rPr>
          <w:rFonts w:ascii="Courier" w:eastAsia="Times New Roman" w:hAnsi="Courier" w:cs="Times New Roman"/>
          <w:kern w:val="0"/>
          <w:sz w:val="20"/>
          <w:szCs w:val="20"/>
          <w:u w:val="single"/>
          <w14:ligatures w14:val="none"/>
        </w:rPr>
        <w:t xml:space="preserve">  /  /_  </w:t>
      </w:r>
    </w:p>
    <w:p w14:paraId="5BA544D1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6E4DEFA6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  <w:r w:rsidRPr="002073E4"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  <w:t>* A "Request for Environmental Services" form may be submitted at this stage.</w:t>
      </w:r>
    </w:p>
    <w:p w14:paraId="3EEF9875" w14:textId="77777777" w:rsidR="002073E4" w:rsidRPr="002073E4" w:rsidRDefault="002073E4" w:rsidP="002073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96"/>
          <w:tab w:val="left" w:pos="10092"/>
        </w:tabs>
        <w:spacing w:after="0" w:line="240" w:lineRule="auto"/>
        <w:rPr>
          <w:rFonts w:ascii="Courier" w:eastAsia="Times New Roman" w:hAnsi="Courier" w:cs="Times New Roman"/>
          <w:kern w:val="0"/>
          <w:sz w:val="20"/>
          <w:szCs w:val="20"/>
          <w14:ligatures w14:val="none"/>
        </w:rPr>
      </w:pPr>
    </w:p>
    <w:p w14:paraId="08B8A2BD" w14:textId="77777777" w:rsidR="002073E4" w:rsidRPr="002073E4" w:rsidRDefault="002073E4" w:rsidP="002073E4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14:ligatures w14:val="none"/>
        </w:rPr>
      </w:pPr>
    </w:p>
    <w:p w14:paraId="52BE4BCA" w14:textId="77777777" w:rsidR="00832973" w:rsidRDefault="00832973"/>
    <w:sectPr w:rsidR="00832973">
      <w:headerReference w:type="default" r:id="rId4"/>
      <w:footerReference w:type="default" r:id="rId5"/>
      <w:headerReference w:type="first" r:id="rId6"/>
      <w:pgSz w:w="12240" w:h="15840"/>
      <w:pgMar w:top="1080" w:right="720" w:bottom="1080" w:left="86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81608" w14:textId="77777777" w:rsidR="002073E4" w:rsidRDefault="002073E4">
    <w:r>
      <w:cr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7E528" w14:textId="77777777" w:rsidR="002073E4" w:rsidRDefault="002073E4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8BDFF" w14:textId="77777777" w:rsidR="002073E4" w:rsidRDefault="002073E4">
    <w:r>
      <w:c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3E4"/>
    <w:rsid w:val="002073E4"/>
    <w:rsid w:val="0083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5AA8C6"/>
  <w15:chartTrackingRefBased/>
  <w15:docId w15:val="{40C169E5-1FD6-4D3F-BE39-9913E3D85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customXml" Target="../customXml/item3.xml"/><Relationship Id="rId5" Type="http://schemas.openxmlformats.org/officeDocument/2006/relationships/footer" Target="footer1.xml"/><Relationship Id="rId10" Type="http://schemas.openxmlformats.org/officeDocument/2006/relationships/customXml" Target="../customXml/item2.xml"/><Relationship Id="rId4" Type="http://schemas.openxmlformats.org/officeDocument/2006/relationships/header" Target="header1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124.2.4</MainEPGLocation>
    <_ip_UnifiedCompliancePolicyProperties xmlns="http://schemas.microsoft.com/sharepoint/v3" xsi:nil="true"/>
    <EPGLocations xmlns="ebba8e98-a519-4ab6-a8ca-519be7517eca" xsi:nil="true"/>
  </documentManagement>
</p:properties>
</file>

<file path=customXml/itemProps1.xml><?xml version="1.0" encoding="utf-8"?>
<ds:datastoreItem xmlns:ds="http://schemas.openxmlformats.org/officeDocument/2006/customXml" ds:itemID="{8248A81E-691B-45EE-A7F6-458DF26359F2}"/>
</file>

<file path=customXml/itemProps2.xml><?xml version="1.0" encoding="utf-8"?>
<ds:datastoreItem xmlns:ds="http://schemas.openxmlformats.org/officeDocument/2006/customXml" ds:itemID="{A9176CCE-005F-41C6-91C1-3C7E0D54A313}"/>
</file>

<file path=customXml/itemProps3.xml><?xml version="1.0" encoding="utf-8"?>
<ds:datastoreItem xmlns:ds="http://schemas.openxmlformats.org/officeDocument/2006/customXml" ds:itemID="{3A24D09F-5529-4D86-AACA-EA3DB439650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1249</Words>
  <Characters>7122</Characters>
  <Application>Microsoft Office Word</Application>
  <DocSecurity>0</DocSecurity>
  <Lines>59</Lines>
  <Paragraphs>16</Paragraphs>
  <ScaleCrop>false</ScaleCrop>
  <Company>Missouri Department of Transportation</Company>
  <LinksUpToDate>false</LinksUpToDate>
  <CharactersWithSpaces>8355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Randall Hoskins</dc:creator>
  <cp:keywords/>
  <dc:description/>
  <cp:lastModifiedBy>Randall Hoskins</cp:lastModifiedBy>
  <cp:revision>1</cp:revision>
  <dcterms:created xsi:type="dcterms:W3CDTF">2025-02-10T14:22:00Z</dcterms:created>
  <dcterms:modified xsi:type="dcterms:W3CDTF">2025-02-10T14:24:00Z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0x010100451B182956520E4B8965D8E3C62DA431</vt:lpwstr>
  </property>
</Properties>
</file>