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A55D5" w14:textId="7A6EE162" w:rsidR="00551078" w:rsidRPr="00551078" w:rsidRDefault="005E34A8" w:rsidP="00E71720">
      <w:pPr>
        <w:ind w:firstLine="0"/>
        <w:rPr>
          <w:rFonts w:ascii="Arial" w:hAnsi="Arial" w:cs="Arial"/>
          <w:sz w:val="24"/>
          <w:szCs w:val="24"/>
        </w:rPr>
      </w:pPr>
      <w:r>
        <w:rPr>
          <w:rFonts w:ascii="Arial" w:hAnsi="Arial" w:cs="Arial"/>
          <w:sz w:val="24"/>
          <w:szCs w:val="24"/>
        </w:rPr>
        <w:t>May 6</w:t>
      </w:r>
      <w:r w:rsidR="00551078" w:rsidRPr="00551078">
        <w:rPr>
          <w:rFonts w:ascii="Arial" w:hAnsi="Arial" w:cs="Arial"/>
          <w:sz w:val="24"/>
          <w:szCs w:val="24"/>
        </w:rPr>
        <w:t>, 2026</w:t>
      </w:r>
    </w:p>
    <w:p w14:paraId="24FBAA1E" w14:textId="77777777" w:rsidR="00551078" w:rsidRPr="00551078" w:rsidRDefault="00551078" w:rsidP="00551078">
      <w:pPr>
        <w:rPr>
          <w:rFonts w:ascii="Arial" w:hAnsi="Arial" w:cs="Arial"/>
          <w:sz w:val="24"/>
          <w:szCs w:val="24"/>
        </w:rPr>
      </w:pPr>
    </w:p>
    <w:p w14:paraId="65B9FD4A" w14:textId="77777777" w:rsidR="00551078" w:rsidRPr="00551078" w:rsidRDefault="00551078" w:rsidP="00551078">
      <w:pPr>
        <w:rPr>
          <w:rFonts w:ascii="Arial" w:hAnsi="Arial" w:cs="Arial"/>
          <w:sz w:val="24"/>
          <w:szCs w:val="24"/>
        </w:rPr>
      </w:pPr>
    </w:p>
    <w:p w14:paraId="2B36E929" w14:textId="22AA9681" w:rsidR="00551078" w:rsidRDefault="00E00F84" w:rsidP="00E71720">
      <w:pPr>
        <w:ind w:firstLine="0"/>
        <w:rPr>
          <w:rFonts w:ascii="Arial" w:hAnsi="Arial" w:cs="Arial"/>
          <w:sz w:val="24"/>
          <w:szCs w:val="24"/>
        </w:rPr>
      </w:pPr>
      <w:r>
        <w:rPr>
          <w:rFonts w:ascii="Arial" w:hAnsi="Arial" w:cs="Arial"/>
          <w:sz w:val="24"/>
          <w:szCs w:val="24"/>
        </w:rPr>
        <w:t>To Whom it may concern</w:t>
      </w:r>
      <w:r w:rsidR="00551078" w:rsidRPr="00551078">
        <w:rPr>
          <w:rFonts w:ascii="Arial" w:hAnsi="Arial" w:cs="Arial"/>
          <w:sz w:val="24"/>
          <w:szCs w:val="24"/>
        </w:rPr>
        <w:t>:</w:t>
      </w:r>
    </w:p>
    <w:p w14:paraId="02386704" w14:textId="77777777" w:rsidR="00551078" w:rsidRPr="00551078" w:rsidRDefault="00551078" w:rsidP="00551078">
      <w:pPr>
        <w:rPr>
          <w:rFonts w:ascii="Arial" w:hAnsi="Arial" w:cs="Arial"/>
          <w:sz w:val="24"/>
          <w:szCs w:val="24"/>
        </w:rPr>
      </w:pPr>
    </w:p>
    <w:p w14:paraId="749B853C" w14:textId="77777777" w:rsidR="00551078" w:rsidRDefault="00551078" w:rsidP="00E71720">
      <w:pPr>
        <w:ind w:firstLine="0"/>
        <w:rPr>
          <w:rFonts w:ascii="Arial" w:hAnsi="Arial" w:cs="Arial"/>
          <w:sz w:val="24"/>
          <w:szCs w:val="24"/>
        </w:rPr>
      </w:pPr>
      <w:r w:rsidRPr="00551078">
        <w:rPr>
          <w:rFonts w:ascii="Arial" w:hAnsi="Arial" w:cs="Arial"/>
          <w:sz w:val="24"/>
          <w:szCs w:val="24"/>
        </w:rPr>
        <w:t>RE:  FHWA LPR Approval</w:t>
      </w:r>
    </w:p>
    <w:p w14:paraId="25F56C4D" w14:textId="77777777" w:rsidR="00551078" w:rsidRPr="00551078" w:rsidRDefault="00551078" w:rsidP="00551078">
      <w:pPr>
        <w:rPr>
          <w:rFonts w:ascii="Arial" w:hAnsi="Arial" w:cs="Arial"/>
          <w:sz w:val="24"/>
          <w:szCs w:val="24"/>
        </w:rPr>
      </w:pPr>
    </w:p>
    <w:p w14:paraId="0D53499C" w14:textId="54F32CE4" w:rsidR="00551078" w:rsidRPr="00551078" w:rsidRDefault="00551078" w:rsidP="00551078">
      <w:pPr>
        <w:ind w:firstLine="0"/>
        <w:rPr>
          <w:rFonts w:ascii="Arial" w:hAnsi="Arial" w:cs="Arial"/>
          <w:sz w:val="24"/>
          <w:szCs w:val="24"/>
        </w:rPr>
      </w:pPr>
      <w:r w:rsidRPr="00551078">
        <w:rPr>
          <w:rFonts w:ascii="Arial" w:hAnsi="Arial" w:cs="Arial"/>
          <w:sz w:val="24"/>
          <w:szCs w:val="24"/>
        </w:rPr>
        <w:t xml:space="preserve">The Missouri Department of Transportation seeks FHWA approval for the non-highway use of real property interest and an exception to the requirement to charge fair market value for such use.  The Department of Public Safety (Permittee) proposes to install Automatic License Plate Reader(s) (LPR) within the specified right of way limits of </w:t>
      </w:r>
      <w:r w:rsidR="0056725B">
        <w:rPr>
          <w:rFonts w:ascii="Arial" w:hAnsi="Arial" w:cs="Arial"/>
          <w:sz w:val="24"/>
          <w:szCs w:val="24"/>
        </w:rPr>
        <w:t xml:space="preserve">Missouri Route </w:t>
      </w:r>
      <w:r w:rsidR="00984D00">
        <w:rPr>
          <w:rFonts w:ascii="Arial" w:hAnsi="Arial" w:cs="Arial"/>
          <w:sz w:val="24"/>
          <w:szCs w:val="24"/>
        </w:rPr>
        <w:t>I-70 West</w:t>
      </w:r>
      <w:r w:rsidRPr="00551078">
        <w:rPr>
          <w:rFonts w:ascii="Arial" w:hAnsi="Arial" w:cs="Arial"/>
          <w:sz w:val="24"/>
          <w:szCs w:val="24"/>
        </w:rPr>
        <w:t>, for a non-proprietary governmental use.</w:t>
      </w:r>
    </w:p>
    <w:p w14:paraId="22FCCDB0" w14:textId="77777777" w:rsidR="00551078" w:rsidRDefault="00551078" w:rsidP="00551078">
      <w:pPr>
        <w:rPr>
          <w:rFonts w:ascii="Arial" w:hAnsi="Arial" w:cs="Arial"/>
          <w:sz w:val="24"/>
          <w:szCs w:val="24"/>
        </w:rPr>
      </w:pPr>
    </w:p>
    <w:p w14:paraId="4F3B8E0F" w14:textId="576B928E" w:rsidR="00551078" w:rsidRDefault="00551078" w:rsidP="00551078">
      <w:pPr>
        <w:ind w:firstLine="0"/>
        <w:rPr>
          <w:rFonts w:ascii="Arial" w:hAnsi="Arial" w:cs="Arial"/>
          <w:sz w:val="24"/>
          <w:szCs w:val="24"/>
        </w:rPr>
      </w:pPr>
      <w:r w:rsidRPr="00551078">
        <w:rPr>
          <w:rFonts w:ascii="Arial" w:hAnsi="Arial" w:cs="Arial"/>
          <w:sz w:val="24"/>
          <w:szCs w:val="24"/>
        </w:rPr>
        <w:t>The Permittee proposes to install the LPR devices on the structure mentioned in exhibit A attached hereto for each unit.  Each LPR devices will be consistent with the continued operation, maintenance, and safety of the highway, and will not impair the highway facility or interfere with the free and safe flow of traffic.</w:t>
      </w:r>
    </w:p>
    <w:p w14:paraId="4891736C" w14:textId="77777777" w:rsidR="00E71720" w:rsidRDefault="00E71720" w:rsidP="00551078">
      <w:pPr>
        <w:ind w:firstLine="0"/>
        <w:rPr>
          <w:rFonts w:ascii="Arial" w:hAnsi="Arial" w:cs="Arial"/>
          <w:sz w:val="24"/>
          <w:szCs w:val="24"/>
        </w:rPr>
      </w:pPr>
    </w:p>
    <w:p w14:paraId="15C1B84E" w14:textId="77777777" w:rsidR="00E71720" w:rsidRDefault="00551078" w:rsidP="00E71720">
      <w:pPr>
        <w:ind w:firstLine="0"/>
        <w:rPr>
          <w:rFonts w:ascii="Arial" w:hAnsi="Arial" w:cs="Arial"/>
          <w:sz w:val="24"/>
          <w:szCs w:val="24"/>
        </w:rPr>
      </w:pPr>
      <w:r w:rsidRPr="00551078">
        <w:rPr>
          <w:rFonts w:ascii="Arial" w:hAnsi="Arial" w:cs="Arial"/>
          <w:sz w:val="24"/>
          <w:szCs w:val="24"/>
        </w:rPr>
        <w:t xml:space="preserve">The LPR devices are strictly for law enforcement use to identify location and specific details of a potential threat to the public.  The Department finds that the non-highway use of the LPR devises for non-proprietary governmental use is in the public’s best interest and safety.  It is reasonable and prudent to issue the permit use agreement at no cost in accordance with 23 CFR 710.403(c)(1). </w:t>
      </w:r>
    </w:p>
    <w:p w14:paraId="3AC5AB9E" w14:textId="11A22DBF" w:rsidR="00551078" w:rsidRDefault="00551078" w:rsidP="00E71720">
      <w:pPr>
        <w:ind w:firstLine="0"/>
        <w:rPr>
          <w:rFonts w:ascii="Arial" w:hAnsi="Arial" w:cs="Arial"/>
          <w:sz w:val="24"/>
          <w:szCs w:val="24"/>
        </w:rPr>
      </w:pPr>
      <w:r w:rsidRPr="00551078">
        <w:rPr>
          <w:rFonts w:ascii="Arial" w:hAnsi="Arial" w:cs="Arial"/>
          <w:sz w:val="24"/>
          <w:szCs w:val="24"/>
        </w:rPr>
        <w:t xml:space="preserve"> </w:t>
      </w:r>
    </w:p>
    <w:p w14:paraId="4C55A1E4" w14:textId="466CE208" w:rsidR="00551078" w:rsidRPr="00551078" w:rsidRDefault="00551078" w:rsidP="00E71720">
      <w:pPr>
        <w:ind w:firstLine="0"/>
        <w:rPr>
          <w:rFonts w:ascii="Arial" w:hAnsi="Arial" w:cs="Arial"/>
          <w:sz w:val="24"/>
          <w:szCs w:val="24"/>
        </w:rPr>
      </w:pPr>
      <w:r w:rsidRPr="00551078">
        <w:rPr>
          <w:rFonts w:ascii="Arial" w:hAnsi="Arial" w:cs="Arial"/>
          <w:sz w:val="24"/>
          <w:szCs w:val="24"/>
        </w:rPr>
        <w:t>Attached please find supporting documentation identifying roles and responsibilities, categorical exclusion, details associated with the location, unit type, support structure which unit is attached, and entity installing the LPR(s).   Please identify below FHWA’s concurrence/disapprove in allowing the non-proprietary governmental use of LPR’s on the highway system in addition to waiving the requirement to charge fair market value</w:t>
      </w:r>
      <w:r w:rsidR="00A6187E">
        <w:rPr>
          <w:rFonts w:ascii="Arial" w:hAnsi="Arial" w:cs="Arial"/>
          <w:sz w:val="24"/>
          <w:szCs w:val="24"/>
        </w:rPr>
        <w:t xml:space="preserve"> determined to be $</w:t>
      </w:r>
      <w:r w:rsidR="0056725B">
        <w:rPr>
          <w:rFonts w:ascii="Arial" w:hAnsi="Arial" w:cs="Arial"/>
          <w:sz w:val="24"/>
          <w:szCs w:val="24"/>
        </w:rPr>
        <w:t>0.</w:t>
      </w:r>
      <w:r w:rsidR="00F118FE">
        <w:rPr>
          <w:rFonts w:ascii="Arial" w:hAnsi="Arial" w:cs="Arial"/>
          <w:sz w:val="24"/>
          <w:szCs w:val="24"/>
        </w:rPr>
        <w:t>12</w:t>
      </w:r>
      <w:r w:rsidRPr="00551078">
        <w:rPr>
          <w:rFonts w:ascii="Arial" w:hAnsi="Arial" w:cs="Arial"/>
          <w:sz w:val="24"/>
          <w:szCs w:val="24"/>
        </w:rPr>
        <w:t>.</w:t>
      </w:r>
    </w:p>
    <w:p w14:paraId="3932CE40" w14:textId="77777777" w:rsidR="00E71720" w:rsidRDefault="00E71720" w:rsidP="00E71720">
      <w:pPr>
        <w:ind w:firstLine="0"/>
        <w:rPr>
          <w:rFonts w:ascii="Arial" w:hAnsi="Arial" w:cs="Arial"/>
          <w:sz w:val="24"/>
          <w:szCs w:val="24"/>
        </w:rPr>
      </w:pPr>
    </w:p>
    <w:p w14:paraId="0C308B56" w14:textId="1B697ED1" w:rsidR="00551078" w:rsidRDefault="00551078" w:rsidP="00E71720">
      <w:pPr>
        <w:ind w:firstLine="0"/>
        <w:rPr>
          <w:rFonts w:ascii="Arial" w:hAnsi="Arial" w:cs="Arial"/>
          <w:sz w:val="24"/>
          <w:szCs w:val="24"/>
        </w:rPr>
      </w:pPr>
      <w:r w:rsidRPr="00551078">
        <w:rPr>
          <w:rFonts w:ascii="Arial" w:hAnsi="Arial" w:cs="Arial"/>
          <w:sz w:val="24"/>
          <w:szCs w:val="24"/>
        </w:rPr>
        <w:t>Respectfully,</w:t>
      </w:r>
    </w:p>
    <w:p w14:paraId="0C62603E" w14:textId="77777777" w:rsidR="00E71720" w:rsidRDefault="00E71720" w:rsidP="00E71720">
      <w:pPr>
        <w:ind w:firstLine="0"/>
        <w:rPr>
          <w:rFonts w:ascii="Arial" w:hAnsi="Arial" w:cs="Arial"/>
          <w:sz w:val="24"/>
          <w:szCs w:val="24"/>
        </w:rPr>
      </w:pPr>
    </w:p>
    <w:p w14:paraId="3D5E1E1C" w14:textId="77777777" w:rsidR="00551078" w:rsidRPr="00551078" w:rsidRDefault="00551078" w:rsidP="00E71720">
      <w:pPr>
        <w:ind w:firstLine="0"/>
        <w:rPr>
          <w:rFonts w:ascii="Arial" w:hAnsi="Arial" w:cs="Arial"/>
          <w:sz w:val="24"/>
          <w:szCs w:val="24"/>
        </w:rPr>
      </w:pPr>
      <w:r w:rsidRPr="00551078">
        <w:rPr>
          <w:rFonts w:ascii="Arial" w:hAnsi="Arial" w:cs="Arial"/>
          <w:sz w:val="24"/>
          <w:szCs w:val="24"/>
        </w:rPr>
        <w:t>Brenda Harris</w:t>
      </w:r>
    </w:p>
    <w:p w14:paraId="5EB5F708" w14:textId="77777777" w:rsidR="00551078" w:rsidRDefault="00551078" w:rsidP="00E71720">
      <w:pPr>
        <w:ind w:firstLine="0"/>
        <w:rPr>
          <w:rFonts w:ascii="Arial" w:hAnsi="Arial" w:cs="Arial"/>
          <w:sz w:val="24"/>
          <w:szCs w:val="24"/>
        </w:rPr>
      </w:pPr>
      <w:r w:rsidRPr="00551078">
        <w:rPr>
          <w:rFonts w:ascii="Arial" w:hAnsi="Arial" w:cs="Arial"/>
          <w:sz w:val="24"/>
          <w:szCs w:val="24"/>
        </w:rPr>
        <w:t>Assistant to State Design Engineer – ROW</w:t>
      </w:r>
    </w:p>
    <w:p w14:paraId="3E82032F" w14:textId="77777777" w:rsidR="00377748" w:rsidRDefault="00377748" w:rsidP="00E71720">
      <w:pPr>
        <w:ind w:firstLine="0"/>
        <w:rPr>
          <w:rFonts w:ascii="Arial" w:hAnsi="Arial" w:cs="Arial"/>
          <w:sz w:val="24"/>
          <w:szCs w:val="24"/>
        </w:rPr>
      </w:pPr>
    </w:p>
    <w:p w14:paraId="05D2C61A" w14:textId="77777777" w:rsidR="00551078" w:rsidRPr="00551078" w:rsidRDefault="00551078" w:rsidP="00377748">
      <w:pPr>
        <w:ind w:firstLine="0"/>
        <w:rPr>
          <w:rFonts w:ascii="Arial" w:hAnsi="Arial" w:cs="Arial"/>
          <w:sz w:val="24"/>
          <w:szCs w:val="24"/>
        </w:rPr>
      </w:pPr>
      <w:r w:rsidRPr="00551078">
        <w:rPr>
          <w:rFonts w:ascii="Arial" w:hAnsi="Arial" w:cs="Arial"/>
          <w:sz w:val="24"/>
          <w:szCs w:val="24"/>
        </w:rPr>
        <w:t>_________approve</w:t>
      </w:r>
    </w:p>
    <w:p w14:paraId="02067EE8" w14:textId="77777777" w:rsidR="00551078" w:rsidRDefault="00551078" w:rsidP="00377748">
      <w:pPr>
        <w:ind w:firstLine="0"/>
        <w:rPr>
          <w:rFonts w:ascii="Arial" w:hAnsi="Arial" w:cs="Arial"/>
          <w:sz w:val="24"/>
          <w:szCs w:val="24"/>
        </w:rPr>
      </w:pPr>
      <w:r w:rsidRPr="00551078">
        <w:rPr>
          <w:rFonts w:ascii="Arial" w:hAnsi="Arial" w:cs="Arial"/>
          <w:sz w:val="24"/>
          <w:szCs w:val="24"/>
        </w:rPr>
        <w:t>_________disapprove</w:t>
      </w:r>
    </w:p>
    <w:p w14:paraId="648D9565" w14:textId="77777777" w:rsidR="00377748" w:rsidRPr="00551078" w:rsidRDefault="00377748" w:rsidP="00551078">
      <w:pPr>
        <w:rPr>
          <w:rFonts w:ascii="Arial" w:hAnsi="Arial" w:cs="Arial"/>
          <w:sz w:val="24"/>
          <w:szCs w:val="24"/>
        </w:rPr>
      </w:pPr>
    </w:p>
    <w:p w14:paraId="7B2D677F" w14:textId="52F0F4B6" w:rsidR="00E71720" w:rsidRDefault="00551078" w:rsidP="00377748">
      <w:pPr>
        <w:ind w:firstLine="0"/>
        <w:rPr>
          <w:rFonts w:ascii="Arial" w:hAnsi="Arial" w:cs="Arial"/>
          <w:sz w:val="24"/>
          <w:szCs w:val="24"/>
        </w:rPr>
      </w:pPr>
      <w:r w:rsidRPr="00551078">
        <w:rPr>
          <w:rFonts w:ascii="Arial" w:hAnsi="Arial" w:cs="Arial"/>
          <w:sz w:val="24"/>
          <w:szCs w:val="24"/>
        </w:rPr>
        <w:t>__________________________________________________</w:t>
      </w:r>
      <w:r w:rsidR="00377748">
        <w:rPr>
          <w:rFonts w:ascii="Arial" w:hAnsi="Arial" w:cs="Arial"/>
          <w:sz w:val="24"/>
          <w:szCs w:val="24"/>
        </w:rPr>
        <w:t xml:space="preserve"> Date _______</w:t>
      </w:r>
    </w:p>
    <w:p w14:paraId="6D3675DF" w14:textId="77777777" w:rsidR="00551078" w:rsidRPr="00551078" w:rsidRDefault="00551078" w:rsidP="00377748">
      <w:pPr>
        <w:ind w:firstLine="0"/>
        <w:rPr>
          <w:rFonts w:ascii="Arial" w:hAnsi="Arial" w:cs="Arial"/>
          <w:sz w:val="24"/>
          <w:szCs w:val="24"/>
        </w:rPr>
      </w:pPr>
      <w:r w:rsidRPr="00551078">
        <w:rPr>
          <w:rFonts w:ascii="Arial" w:hAnsi="Arial" w:cs="Arial"/>
          <w:sz w:val="24"/>
          <w:szCs w:val="24"/>
        </w:rPr>
        <w:t xml:space="preserve">FHWA Representative: </w:t>
      </w:r>
    </w:p>
    <w:p w14:paraId="37AD1530" w14:textId="5876A7F5" w:rsidR="00412365" w:rsidRPr="00551078" w:rsidRDefault="00412365" w:rsidP="00551078">
      <w:pPr>
        <w:rPr>
          <w:rFonts w:ascii="Arial" w:hAnsi="Arial" w:cs="Arial"/>
          <w:sz w:val="24"/>
          <w:szCs w:val="24"/>
        </w:rPr>
      </w:pPr>
    </w:p>
    <w:sectPr w:rsidR="00412365" w:rsidRPr="00551078" w:rsidSect="00F876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4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30F9" w14:textId="77777777" w:rsidR="00C76349" w:rsidRDefault="00C76349">
      <w:r>
        <w:separator/>
      </w:r>
    </w:p>
  </w:endnote>
  <w:endnote w:type="continuationSeparator" w:id="0">
    <w:p w14:paraId="2EA90C62" w14:textId="77777777" w:rsidR="00C76349" w:rsidRDefault="00C7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2EBB" w14:textId="77777777" w:rsidR="00DB0BDE" w:rsidRDefault="00DB0BDE"/>
  <w:p w14:paraId="78D7BCF5" w14:textId="77777777" w:rsidR="00DB0BDE" w:rsidRDefault="00DB0BDE">
    <w:pPr>
      <w:pStyle w:val="FooterEven"/>
    </w:pPr>
    <w:r>
      <w:t xml:space="preserve">Page </w:t>
    </w:r>
    <w:r w:rsidR="000726F5">
      <w:fldChar w:fldCharType="begin"/>
    </w:r>
    <w:r w:rsidR="000726F5">
      <w:instrText xml:space="preserve"> PAGE   \* MERGEFORMAT </w:instrText>
    </w:r>
    <w:r w:rsidR="000726F5">
      <w:fldChar w:fldCharType="separate"/>
    </w:r>
    <w:r>
      <w:rPr>
        <w:noProof/>
        <w:sz w:val="24"/>
        <w:szCs w:val="24"/>
      </w:rPr>
      <w:t>2</w:t>
    </w:r>
    <w:r w:rsidR="000726F5">
      <w:rPr>
        <w:noProof/>
        <w:sz w:val="24"/>
        <w:szCs w:val="24"/>
      </w:rPr>
      <w:fldChar w:fldCharType="end"/>
    </w:r>
  </w:p>
  <w:p w14:paraId="0778FB1E" w14:textId="77777777" w:rsidR="00DB0BDE" w:rsidRDefault="00DB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1CA2" w14:textId="77777777" w:rsidR="002C3EB6" w:rsidRDefault="002C3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62E8" w14:textId="77777777" w:rsidR="00DB0BDE" w:rsidRDefault="00F87660" w:rsidP="007E30C1">
    <w:pPr>
      <w:pStyle w:val="Footer"/>
      <w:ind w:left="-630"/>
    </w:pPr>
    <w:r>
      <w:rPr>
        <w:noProof/>
        <w:lang w:bidi="ar-SA"/>
      </w:rPr>
      <mc:AlternateContent>
        <mc:Choice Requires="wps">
          <w:drawing>
            <wp:anchor distT="0" distB="0" distL="114300" distR="114300" simplePos="0" relativeHeight="251658244" behindDoc="0" locked="0" layoutInCell="1" allowOverlap="1" wp14:anchorId="3BD8C4A4" wp14:editId="05FC96EE">
              <wp:simplePos x="0" y="0"/>
              <wp:positionH relativeFrom="column">
                <wp:posOffset>1508125</wp:posOffset>
              </wp:positionH>
              <wp:positionV relativeFrom="paragraph">
                <wp:posOffset>-389075</wp:posOffset>
              </wp:positionV>
              <wp:extent cx="398970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705" cy="1403985"/>
                      </a:xfrm>
                      <a:prstGeom prst="rect">
                        <a:avLst/>
                      </a:prstGeom>
                      <a:noFill/>
                      <a:ln w="9525">
                        <a:noFill/>
                        <a:miter lim="800000"/>
                        <a:headEnd/>
                        <a:tailEnd/>
                      </a:ln>
                    </wps:spPr>
                    <wps:txbx>
                      <w:txbxContent>
                        <w:p w14:paraId="7093E870" w14:textId="5F6756E9" w:rsidR="005415D2" w:rsidRPr="00F87660" w:rsidRDefault="00F87660" w:rsidP="00F87660">
                          <w:pPr>
                            <w:spacing w:after="80"/>
                            <w:ind w:firstLine="0"/>
                            <w:rPr>
                              <w:rFonts w:ascii="Calibri" w:hAnsi="Calibri" w:cs="Calibri"/>
                              <w:b/>
                              <w:sz w:val="10"/>
                            </w:rPr>
                          </w:pPr>
                          <w:r w:rsidRPr="00F87660">
                            <w:rPr>
                              <w:rFonts w:ascii="Calibri" w:hAnsi="Calibri" w:cs="Calibri"/>
                              <w:b/>
                              <w:i/>
                              <w:iCs/>
                              <w:color w:val="000000"/>
                              <w:sz w:val="18"/>
                              <w:szCs w:val="36"/>
                              <w:shd w:val="clear" w:color="auto" w:fill="FFFFFF"/>
                            </w:rPr>
                            <w:t xml:space="preserve">Our mission is to provide a world-class transportation system that is safe, innovative, reliable and dedicated to </w:t>
                          </w:r>
                          <w:r w:rsidR="002C3EB6">
                            <w:rPr>
                              <w:rFonts w:ascii="Calibri" w:hAnsi="Calibri" w:cs="Calibri"/>
                              <w:b/>
                              <w:i/>
                              <w:iCs/>
                              <w:color w:val="000000"/>
                              <w:sz w:val="18"/>
                              <w:szCs w:val="36"/>
                              <w:shd w:val="clear" w:color="auto" w:fill="FFFFFF"/>
                            </w:rPr>
                            <w:t xml:space="preserve">serving </w:t>
                          </w:r>
                          <w:r w:rsidR="00DA664D">
                            <w:rPr>
                              <w:rFonts w:ascii="Calibri" w:hAnsi="Calibri" w:cs="Calibri"/>
                              <w:b/>
                              <w:i/>
                              <w:iCs/>
                              <w:color w:val="000000"/>
                              <w:sz w:val="18"/>
                              <w:szCs w:val="36"/>
                              <w:shd w:val="clear" w:color="auto" w:fill="FFFFFF"/>
                            </w:rPr>
                            <w:t xml:space="preserve">customers </w:t>
                          </w:r>
                          <w:r w:rsidR="002C3EB6">
                            <w:rPr>
                              <w:rFonts w:ascii="Calibri" w:hAnsi="Calibri" w:cs="Calibri"/>
                              <w:b/>
                              <w:i/>
                              <w:iCs/>
                              <w:color w:val="000000"/>
                              <w:sz w:val="18"/>
                              <w:szCs w:val="36"/>
                              <w:shd w:val="clear" w:color="auto" w:fill="FFFFFF"/>
                            </w:rPr>
                            <w:t xml:space="preserve">for </w:t>
                          </w:r>
                          <w:r w:rsidRPr="00F87660">
                            <w:rPr>
                              <w:rFonts w:ascii="Calibri" w:hAnsi="Calibri" w:cs="Calibri"/>
                              <w:b/>
                              <w:i/>
                              <w:iCs/>
                              <w:color w:val="000000"/>
                              <w:sz w:val="18"/>
                              <w:szCs w:val="36"/>
                              <w:shd w:val="clear" w:color="auto" w:fill="FFFFFF"/>
                            </w:rPr>
                            <w:t>a prosperous Missouri.</w:t>
                          </w:r>
                          <w:r w:rsidR="002C3EB6">
                            <w:rPr>
                              <w:rFonts w:ascii="Calibri" w:hAnsi="Calibri" w:cs="Calibri"/>
                              <w:b/>
                              <w:i/>
                              <w:iCs/>
                              <w:color w:val="000000"/>
                              <w:sz w:val="18"/>
                              <w:szCs w:val="36"/>
                              <w:shd w:val="clear" w:color="auto" w:fill="FFFFFF"/>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D8C4A4" id="_x0000_t202" coordsize="21600,21600" o:spt="202" path="m,l,21600r21600,l21600,xe">
              <v:stroke joinstyle="miter"/>
              <v:path gradientshapeok="t" o:connecttype="rect"/>
            </v:shapetype>
            <v:shape id="_x0000_s1032" type="#_x0000_t202" style="position:absolute;left:0;text-align:left;margin-left:118.75pt;margin-top:-30.65pt;width:314.15pt;height:110.5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" filled="f" stroked="f">
              <v:textbox style="mso-fit-shape-to-text:t">
                <w:txbxContent>
                  <w:p w14:paraId="7093E870" w14:textId="5F6756E9" w:rsidR="005415D2" w:rsidRPr="00F87660" w:rsidRDefault="00F87660" w:rsidP="00F87660">
                    <w:pPr>
                      <w:spacing w:after="80"/>
                      <w:ind w:firstLine="0"/>
                      <w:rPr>
                        <w:rFonts w:ascii="Calibri" w:hAnsi="Calibri" w:cs="Calibri"/>
                        <w:b/>
                        <w:sz w:val="10"/>
                      </w:rPr>
                    </w:pPr>
                    <w:r w:rsidRPr="00F87660">
                      <w:rPr>
                        <w:rFonts w:ascii="Calibri" w:hAnsi="Calibri" w:cs="Calibri"/>
                        <w:b/>
                        <w:i/>
                        <w:iCs/>
                        <w:color w:val="000000"/>
                        <w:sz w:val="18"/>
                        <w:szCs w:val="36"/>
                        <w:shd w:val="clear" w:color="auto" w:fill="FFFFFF"/>
                      </w:rPr>
                      <w:t xml:space="preserve">Our mission is to provide a world-class transportation system that is safe, innovative, reliable and dedicated to </w:t>
                    </w:r>
                    <w:r w:rsidR="002C3EB6">
                      <w:rPr>
                        <w:rFonts w:ascii="Calibri" w:hAnsi="Calibri" w:cs="Calibri"/>
                        <w:b/>
                        <w:i/>
                        <w:iCs/>
                        <w:color w:val="000000"/>
                        <w:sz w:val="18"/>
                        <w:szCs w:val="36"/>
                        <w:shd w:val="clear" w:color="auto" w:fill="FFFFFF"/>
                      </w:rPr>
                      <w:t xml:space="preserve">serving </w:t>
                    </w:r>
                    <w:r w:rsidR="00DA664D">
                      <w:rPr>
                        <w:rFonts w:ascii="Calibri" w:hAnsi="Calibri" w:cs="Calibri"/>
                        <w:b/>
                        <w:i/>
                        <w:iCs/>
                        <w:color w:val="000000"/>
                        <w:sz w:val="18"/>
                        <w:szCs w:val="36"/>
                        <w:shd w:val="clear" w:color="auto" w:fill="FFFFFF"/>
                      </w:rPr>
                      <w:t xml:space="preserve">customers </w:t>
                    </w:r>
                    <w:r w:rsidR="002C3EB6">
                      <w:rPr>
                        <w:rFonts w:ascii="Calibri" w:hAnsi="Calibri" w:cs="Calibri"/>
                        <w:b/>
                        <w:i/>
                        <w:iCs/>
                        <w:color w:val="000000"/>
                        <w:sz w:val="18"/>
                        <w:szCs w:val="36"/>
                        <w:shd w:val="clear" w:color="auto" w:fill="FFFFFF"/>
                      </w:rPr>
                      <w:t xml:space="preserve">for </w:t>
                    </w:r>
                    <w:r w:rsidRPr="00F87660">
                      <w:rPr>
                        <w:rFonts w:ascii="Calibri" w:hAnsi="Calibri" w:cs="Calibri"/>
                        <w:b/>
                        <w:i/>
                        <w:iCs/>
                        <w:color w:val="000000"/>
                        <w:sz w:val="18"/>
                        <w:szCs w:val="36"/>
                        <w:shd w:val="clear" w:color="auto" w:fill="FFFFFF"/>
                      </w:rPr>
                      <w:t>a prosperous Missouri.</w:t>
                    </w:r>
                    <w:r w:rsidR="002C3EB6">
                      <w:rPr>
                        <w:rFonts w:ascii="Calibri" w:hAnsi="Calibri" w:cs="Calibri"/>
                        <w:b/>
                        <w:i/>
                        <w:iCs/>
                        <w:color w:val="000000"/>
                        <w:sz w:val="18"/>
                        <w:szCs w:val="36"/>
                        <w:shd w:val="clear" w:color="auto" w:fill="FFFFFF"/>
                      </w:rPr>
                      <w:t xml:space="preserve"> </w:t>
                    </w:r>
                  </w:p>
                </w:txbxContent>
              </v:textbox>
            </v:shape>
          </w:pict>
        </mc:Fallback>
      </mc:AlternateContent>
    </w:r>
    <w:r>
      <w:rPr>
        <w:rFonts w:ascii="Times New Roman" w:hAnsi="Times New Roman" w:cs="Times New Roman"/>
        <w:noProof/>
        <w:lang w:bidi="ar-SA"/>
      </w:rPr>
      <w:drawing>
        <wp:anchor distT="0" distB="0" distL="114300" distR="114300" simplePos="0" relativeHeight="251658245" behindDoc="1" locked="0" layoutInCell="1" allowOverlap="1" wp14:anchorId="4636E9A6" wp14:editId="2FCDB388">
          <wp:simplePos x="0" y="0"/>
          <wp:positionH relativeFrom="column">
            <wp:posOffset>135255</wp:posOffset>
          </wp:positionH>
          <wp:positionV relativeFrom="paragraph">
            <wp:posOffset>-524510</wp:posOffset>
          </wp:positionV>
          <wp:extent cx="1302385" cy="669925"/>
          <wp:effectExtent l="0" t="0" r="0" b="0"/>
          <wp:wrapThrough wrapText="bothSides">
            <wp:wrapPolygon edited="0">
              <wp:start x="0" y="0"/>
              <wp:lineTo x="0" y="1228"/>
              <wp:lineTo x="948" y="19041"/>
              <wp:lineTo x="1580" y="19655"/>
              <wp:lineTo x="8215" y="20883"/>
              <wp:lineTo x="11374" y="20883"/>
              <wp:lineTo x="17377" y="20269"/>
              <wp:lineTo x="17061" y="19655"/>
              <wp:lineTo x="20852" y="15970"/>
              <wp:lineTo x="21168" y="10442"/>
              <wp:lineTo x="21168" y="3071"/>
              <wp:lineTo x="8846" y="0"/>
              <wp:lineTo x="0" y="0"/>
            </wp:wrapPolygon>
          </wp:wrapThrough>
          <wp:docPr id="7" name="Picture 7" descr="MoDOT Black and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oDOT Black and Blue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238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3" behindDoc="0" locked="0" layoutInCell="1" allowOverlap="1" wp14:anchorId="13AD1E4E" wp14:editId="016D3895">
              <wp:simplePos x="0" y="0"/>
              <wp:positionH relativeFrom="column">
                <wp:posOffset>1615678</wp:posOffset>
              </wp:positionH>
              <wp:positionV relativeFrom="paragraph">
                <wp:posOffset>-392430</wp:posOffset>
              </wp:positionV>
              <wp:extent cx="3553460" cy="0"/>
              <wp:effectExtent l="0" t="0" r="2794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534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5BAAB" id="Straight Connector 5"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27.2pt,-30.9pt" to="40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" strokecolor="#94b6d2 [3204]" strokeweight=".27778mm"/>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3F3C2" w14:textId="77777777" w:rsidR="00C76349" w:rsidRDefault="00C76349">
      <w:r>
        <w:separator/>
      </w:r>
    </w:p>
  </w:footnote>
  <w:footnote w:type="continuationSeparator" w:id="0">
    <w:p w14:paraId="3BCB3279" w14:textId="77777777" w:rsidR="00C76349" w:rsidRDefault="00C76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7404"/>
      <w:dataBinding w:prefixMappings="xmlns:ns0='http://schemas.openxmlformats.org/package/2006/metadata/core-properties' xmlns:ns1='http://purl.org/dc/elements/1.1/'" w:xpath="/ns0:coreProperties[1]/ns1:creator[1]" w:storeItemID="{6C3C8BC8-F283-45AE-878A-BAB7291924A1}"/>
      <w:text/>
    </w:sdtPr>
    <w:sdtContent>
      <w:p w14:paraId="7EDC3755" w14:textId="1B830C2E" w:rsidR="00DB0BDE" w:rsidRDefault="004E2E19">
        <w:pPr>
          <w:pStyle w:val="HeaderEven"/>
        </w:pPr>
        <w:r>
          <w:t>Patricia L. Barnes</w:t>
        </w:r>
      </w:p>
    </w:sdtContent>
  </w:sdt>
  <w:p w14:paraId="6143C3FE" w14:textId="77777777" w:rsidR="00DB0BDE" w:rsidRDefault="00DB0B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1AB7" w14:textId="77777777" w:rsidR="00DB0BDE" w:rsidRDefault="00DB0BDE" w:rsidP="00C12DA0">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662A" w14:textId="77777777" w:rsidR="00DB0BDE" w:rsidRDefault="00DB0BDE" w:rsidP="005B609D">
    <w:pPr>
      <w:pStyle w:val="Header"/>
      <w:ind w:firstLine="0"/>
    </w:pPr>
  </w:p>
  <w:p w14:paraId="30CF47A1" w14:textId="77777777" w:rsidR="00DB0BDE" w:rsidRDefault="00CB3E97" w:rsidP="007617F7">
    <w:pPr>
      <w:pStyle w:val="Header"/>
      <w:ind w:left="-1080"/>
    </w:pPr>
    <w:r>
      <w:rPr>
        <w:rFonts w:ascii="Times New Roman" w:hAnsi="Times New Roman" w:cs="Times New Roman"/>
        <w:noProof/>
      </w:rPr>
      <mc:AlternateContent>
        <mc:Choice Requires="wpg">
          <w:drawing>
            <wp:anchor distT="0" distB="0" distL="114300" distR="114300" simplePos="0" relativeHeight="251658242" behindDoc="0" locked="0" layoutInCell="1" allowOverlap="1" wp14:anchorId="4004405D" wp14:editId="2EFBD482">
              <wp:simplePos x="0" y="0"/>
              <wp:positionH relativeFrom="column">
                <wp:posOffset>0</wp:posOffset>
              </wp:positionH>
              <wp:positionV relativeFrom="paragraph">
                <wp:posOffset>106375</wp:posOffset>
              </wp:positionV>
              <wp:extent cx="5998210" cy="555625"/>
              <wp:effectExtent l="0" t="0" r="2540" b="15875"/>
              <wp:wrapNone/>
              <wp:docPr id="12" name="Group 12" descr="MoDOT&#10;105 West Capitol Avenue&#10;PO Box 270&#10;Jefferson City, Missouri 65102&#10;Missouri Department of Transportation&#10;1-888-ASK-MODOT (275-6636)&#10;Ed Hassinger, P.E., Director"/>
              <wp:cNvGraphicFramePr/>
              <a:graphic xmlns:a="http://schemas.openxmlformats.org/drawingml/2006/main">
                <a:graphicData uri="http://schemas.microsoft.com/office/word/2010/wordprocessingGroup">
                  <wpg:wgp>
                    <wpg:cNvGrpSpPr/>
                    <wpg:grpSpPr>
                      <a:xfrm>
                        <a:off x="0" y="0"/>
                        <a:ext cx="5998210" cy="555625"/>
                        <a:chOff x="0" y="0"/>
                        <a:chExt cx="5998464" cy="555955"/>
                      </a:xfrm>
                    </wpg:grpSpPr>
                    <wps:wsp>
                      <wps:cNvPr id="13" name="Text Box 13"/>
                      <wps:cNvSpPr txBox="1"/>
                      <wps:spPr>
                        <a:xfrm>
                          <a:off x="0" y="29261"/>
                          <a:ext cx="1711757" cy="516179"/>
                        </a:xfrm>
                        <a:prstGeom prst="rect">
                          <a:avLst/>
                        </a:prstGeom>
                        <a:noFill/>
                        <a:ln w="6350">
                          <a:noFill/>
                        </a:ln>
                      </wps:spPr>
                      <wps:txbx>
                        <w:txbxContent>
                          <w:p w14:paraId="3895622A" w14:textId="77777777" w:rsidR="00CB3E97" w:rsidRPr="00B230F8" w:rsidRDefault="00CB3E97" w:rsidP="00CB3E97">
                            <w:pPr>
                              <w:ind w:firstLine="0"/>
                              <w:rPr>
                                <w:rFonts w:ascii="Franklin Gothic Demi" w:eastAsia="Arial Unicode MS" w:hAnsi="Franklin Gothic Demi" w:cs="Arial Unicode MS"/>
                                <w:b/>
                                <w:i/>
                                <w:spacing w:val="30"/>
                                <w:sz w:val="66"/>
                                <w:szCs w:val="66"/>
                              </w:rPr>
                            </w:pPr>
                            <w:r w:rsidRPr="00B230F8">
                              <w:rPr>
                                <w:rFonts w:ascii="Franklin Gothic Demi" w:eastAsia="Arial Unicode MS" w:hAnsi="Franklin Gothic Demi" w:cs="Arial Unicode MS"/>
                                <w:b/>
                                <w:i/>
                                <w:spacing w:val="30"/>
                                <w:sz w:val="66"/>
                                <w:szCs w:val="66"/>
                              </w:rPr>
                              <w:t>MoDOT</w:t>
                            </w:r>
                          </w:p>
                          <w:p w14:paraId="55E3A638" w14:textId="77777777" w:rsidR="00CB3E97" w:rsidRDefault="00CB3E97" w:rsidP="00CB3E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3825850" y="0"/>
                          <a:ext cx="2172614" cy="555955"/>
                        </a:xfrm>
                        <a:prstGeom prst="rect">
                          <a:avLst/>
                        </a:prstGeom>
                        <a:noFill/>
                        <a:ln w="6350">
                          <a:noFill/>
                        </a:ln>
                      </wps:spPr>
                      <wps:txbx>
                        <w:txbxContent>
                          <w:p w14:paraId="7710B8CD" w14:textId="77777777" w:rsidR="00CB3E97" w:rsidRPr="00CB3E97" w:rsidRDefault="00CB3E97" w:rsidP="00CB3E97">
                            <w:pPr>
                              <w:rPr>
                                <w:rFonts w:ascii="Times New Roman" w:hAnsi="Times New Roman" w:cs="Times New Roman"/>
                                <w:sz w:val="20"/>
                              </w:rPr>
                            </w:pPr>
                            <w:r w:rsidRPr="00CB3E97">
                              <w:rPr>
                                <w:rFonts w:ascii="Times New Roman" w:hAnsi="Times New Roman" w:cs="Times New Roman"/>
                                <w:sz w:val="20"/>
                              </w:rPr>
                              <w:t>105 West Capit</w:t>
                            </w:r>
                            <w:r w:rsidR="0041407A">
                              <w:rPr>
                                <w:rFonts w:ascii="Times New Roman" w:hAnsi="Times New Roman" w:cs="Times New Roman"/>
                                <w:sz w:val="20"/>
                              </w:rPr>
                              <w:t>o</w:t>
                            </w:r>
                            <w:r w:rsidRPr="00CB3E97">
                              <w:rPr>
                                <w:rFonts w:ascii="Times New Roman" w:hAnsi="Times New Roman" w:cs="Times New Roman"/>
                                <w:sz w:val="20"/>
                              </w:rPr>
                              <w:t>l Avenue</w:t>
                            </w:r>
                          </w:p>
                          <w:p w14:paraId="578E7BC5" w14:textId="77777777" w:rsidR="00CB3E97" w:rsidRPr="00CB3E97" w:rsidRDefault="00CB3E97" w:rsidP="00CB3E97">
                            <w:pPr>
                              <w:rPr>
                                <w:rFonts w:ascii="Times New Roman" w:hAnsi="Times New Roman" w:cs="Times New Roman"/>
                                <w:sz w:val="20"/>
                              </w:rPr>
                            </w:pPr>
                            <w:r w:rsidRPr="00CB3E97">
                              <w:rPr>
                                <w:rFonts w:ascii="Times New Roman" w:hAnsi="Times New Roman" w:cs="Times New Roman"/>
                                <w:sz w:val="20"/>
                              </w:rPr>
                              <w:t>P.O. Box 270</w:t>
                            </w:r>
                          </w:p>
                          <w:p w14:paraId="102F129B" w14:textId="77777777" w:rsidR="00CB3E97" w:rsidRPr="00CB3E97" w:rsidRDefault="00CB3E97" w:rsidP="00CB3E97">
                            <w:pPr>
                              <w:rPr>
                                <w:rFonts w:ascii="Times New Roman" w:hAnsi="Times New Roman" w:cs="Times New Roman"/>
                                <w:sz w:val="20"/>
                              </w:rPr>
                            </w:pPr>
                            <w:r w:rsidRPr="00CB3E97">
                              <w:rPr>
                                <w:rFonts w:ascii="Times New Roman" w:hAnsi="Times New Roman" w:cs="Times New Roman"/>
                                <w:sz w:val="20"/>
                              </w:rPr>
                              <w:t>Jefferson City, Missouri 65102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a:off x="102413" y="555955"/>
                          <a:ext cx="585216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004405D" id="Group 12" o:spid="_x0000_s1026" alt="MoDOT&#10;105 West Capitol Avenue&#10;PO Box 270&#10;Jefferson City, Missouri 65102&#10;Missouri Department of Transportation&#10;1-888-ASK-MODOT (275-6636)&#10;Ed Hassinger, P.E., Director" style="position:absolute;left:0;text-align:left;margin-left:0;margin-top:8.4pt;width:472.3pt;height:43.75pt;z-index:251658242" coordsize="59984,5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">
              <v:shapetype id="_x0000_t202" coordsize="21600,21600" o:spt="202" path="m,l,21600r21600,l21600,xe">
                <v:stroke joinstyle="miter"/>
                <v:path gradientshapeok="t" o:connecttype="rect"/>
              </v:shapetype>
              <v:shape id="Text Box 13" o:spid="_x0000_s1027" type="#_x0000_t202" style="position:absolute;top:292;width:17117;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3895622A" w14:textId="77777777" w:rsidR="00CB3E97" w:rsidRPr="00B230F8" w:rsidRDefault="00CB3E97" w:rsidP="00CB3E97">
                      <w:pPr>
                        <w:ind w:firstLine="0"/>
                        <w:rPr>
                          <w:rFonts w:ascii="Franklin Gothic Demi" w:eastAsia="Arial Unicode MS" w:hAnsi="Franklin Gothic Demi" w:cs="Arial Unicode MS"/>
                          <w:b/>
                          <w:i/>
                          <w:spacing w:val="30"/>
                          <w:sz w:val="66"/>
                          <w:szCs w:val="66"/>
                        </w:rPr>
                      </w:pPr>
                      <w:r w:rsidRPr="00B230F8">
                        <w:rPr>
                          <w:rFonts w:ascii="Franklin Gothic Demi" w:eastAsia="Arial Unicode MS" w:hAnsi="Franklin Gothic Demi" w:cs="Arial Unicode MS"/>
                          <w:b/>
                          <w:i/>
                          <w:spacing w:val="30"/>
                          <w:sz w:val="66"/>
                          <w:szCs w:val="66"/>
                        </w:rPr>
                        <w:t>MoDOT</w:t>
                      </w:r>
                    </w:p>
                    <w:p w14:paraId="55E3A638" w14:textId="77777777" w:rsidR="00CB3E97" w:rsidRDefault="00CB3E97" w:rsidP="00CB3E97"/>
                  </w:txbxContent>
                </v:textbox>
              </v:shape>
              <v:shape id="Text Box 14" o:spid="_x0000_s1028" type="#_x0000_t202" style="position:absolute;left:38258;width:21726;height:5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710B8CD" w14:textId="77777777" w:rsidR="00CB3E97" w:rsidRPr="00CB3E97" w:rsidRDefault="00CB3E97" w:rsidP="00CB3E97">
                      <w:pPr>
                        <w:rPr>
                          <w:rFonts w:ascii="Times New Roman" w:hAnsi="Times New Roman" w:cs="Times New Roman"/>
                          <w:sz w:val="20"/>
                        </w:rPr>
                      </w:pPr>
                      <w:r w:rsidRPr="00CB3E97">
                        <w:rPr>
                          <w:rFonts w:ascii="Times New Roman" w:hAnsi="Times New Roman" w:cs="Times New Roman"/>
                          <w:sz w:val="20"/>
                        </w:rPr>
                        <w:t>105 West Capit</w:t>
                      </w:r>
                      <w:r w:rsidR="0041407A">
                        <w:rPr>
                          <w:rFonts w:ascii="Times New Roman" w:hAnsi="Times New Roman" w:cs="Times New Roman"/>
                          <w:sz w:val="20"/>
                        </w:rPr>
                        <w:t>o</w:t>
                      </w:r>
                      <w:r w:rsidRPr="00CB3E97">
                        <w:rPr>
                          <w:rFonts w:ascii="Times New Roman" w:hAnsi="Times New Roman" w:cs="Times New Roman"/>
                          <w:sz w:val="20"/>
                        </w:rPr>
                        <w:t>l Avenue</w:t>
                      </w:r>
                    </w:p>
                    <w:p w14:paraId="578E7BC5" w14:textId="77777777" w:rsidR="00CB3E97" w:rsidRPr="00CB3E97" w:rsidRDefault="00CB3E97" w:rsidP="00CB3E97">
                      <w:pPr>
                        <w:rPr>
                          <w:rFonts w:ascii="Times New Roman" w:hAnsi="Times New Roman" w:cs="Times New Roman"/>
                          <w:sz w:val="20"/>
                        </w:rPr>
                      </w:pPr>
                      <w:r w:rsidRPr="00CB3E97">
                        <w:rPr>
                          <w:rFonts w:ascii="Times New Roman" w:hAnsi="Times New Roman" w:cs="Times New Roman"/>
                          <w:sz w:val="20"/>
                        </w:rPr>
                        <w:t>P.O. Box 270</w:t>
                      </w:r>
                    </w:p>
                    <w:p w14:paraId="102F129B" w14:textId="77777777" w:rsidR="00CB3E97" w:rsidRPr="00CB3E97" w:rsidRDefault="00CB3E97" w:rsidP="00CB3E97">
                      <w:pPr>
                        <w:rPr>
                          <w:rFonts w:ascii="Times New Roman" w:hAnsi="Times New Roman" w:cs="Times New Roman"/>
                          <w:sz w:val="20"/>
                        </w:rPr>
                      </w:pPr>
                      <w:r w:rsidRPr="00CB3E97">
                        <w:rPr>
                          <w:rFonts w:ascii="Times New Roman" w:hAnsi="Times New Roman" w:cs="Times New Roman"/>
                          <w:sz w:val="20"/>
                        </w:rPr>
                        <w:t>Jefferson City, Missouri 65102</w:t>
                      </w:r>
                    </w:p>
                  </w:txbxContent>
                </v:textbox>
              </v:shape>
              <v:line id="Straight Connector 15" o:spid="_x0000_s1029" style="position:absolute;visibility:visible;mso-wrap-style:square" from="1024,5559" to="59545,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" strokecolor="black [3200]" strokeweight=".27778mm"/>
            </v:group>
          </w:pict>
        </mc:Fallback>
      </mc:AlternateContent>
    </w:r>
  </w:p>
  <w:p w14:paraId="1AFBB465" w14:textId="77777777" w:rsidR="00DB0BDE" w:rsidRDefault="00DB0BDE" w:rsidP="007617F7">
    <w:pPr>
      <w:pStyle w:val="Header"/>
      <w:ind w:left="-1080"/>
    </w:pPr>
  </w:p>
  <w:p w14:paraId="4544566A" w14:textId="77777777" w:rsidR="00DB0BDE" w:rsidRDefault="00DB0BDE" w:rsidP="007617F7">
    <w:pPr>
      <w:pStyle w:val="Header"/>
      <w:ind w:left="-1080"/>
    </w:pPr>
  </w:p>
  <w:p w14:paraId="69B40489" w14:textId="77777777" w:rsidR="00DB0BDE" w:rsidRDefault="00DB0BDE" w:rsidP="007617F7">
    <w:pPr>
      <w:pStyle w:val="Header"/>
      <w:ind w:left="-1080"/>
    </w:pPr>
  </w:p>
  <w:p w14:paraId="3A1EE86B" w14:textId="77777777" w:rsidR="00DB0BDE" w:rsidRDefault="00E471AB" w:rsidP="00CD15CE">
    <w:pPr>
      <w:pStyle w:val="Header"/>
      <w:tabs>
        <w:tab w:val="clear" w:pos="4320"/>
        <w:tab w:val="clear" w:pos="8640"/>
        <w:tab w:val="left" w:pos="6108"/>
      </w:tabs>
      <w:ind w:left="-1080"/>
    </w:pPr>
    <w:r>
      <w:rPr>
        <w:noProof/>
        <w:lang w:bidi="ar-SA"/>
      </w:rPr>
      <mc:AlternateContent>
        <mc:Choice Requires="wps">
          <w:drawing>
            <wp:anchor distT="0" distB="0" distL="114300" distR="114300" simplePos="0" relativeHeight="251658241" behindDoc="0" locked="0" layoutInCell="1" allowOverlap="1" wp14:anchorId="13159EC4" wp14:editId="3F788F75">
              <wp:simplePos x="0" y="0"/>
              <wp:positionH relativeFrom="column">
                <wp:posOffset>4046855</wp:posOffset>
              </wp:positionH>
              <wp:positionV relativeFrom="paragraph">
                <wp:posOffset>46990</wp:posOffset>
              </wp:positionV>
              <wp:extent cx="2290445" cy="777240"/>
              <wp:effectExtent l="0" t="0" r="2286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0445" cy="777240"/>
                      </a:xfrm>
                      <a:prstGeom prst="rect">
                        <a:avLst/>
                      </a:prstGeom>
                      <a:solidFill>
                        <a:srgbClr val="FFFFFF"/>
                      </a:solidFill>
                      <a:ln w="9525">
                        <a:solidFill>
                          <a:schemeClr val="bg1">
                            <a:lumMod val="100000"/>
                            <a:lumOff val="0"/>
                          </a:schemeClr>
                        </a:solidFill>
                        <a:miter lim="800000"/>
                        <a:headEnd/>
                        <a:tailEnd/>
                      </a:ln>
                    </wps:spPr>
                    <wps:txbx>
                      <w:txbxContent>
                        <w:p w14:paraId="2F68CE69" w14:textId="77777777" w:rsidR="00A0032E" w:rsidRPr="00D44780" w:rsidRDefault="00A0032E" w:rsidP="00A0032E">
                          <w:pPr>
                            <w:ind w:firstLine="0"/>
                            <w:rPr>
                              <w:rFonts w:ascii="Times New Roman" w:hAnsi="Times New Roman" w:cs="Times New Roman"/>
                              <w:sz w:val="18"/>
                              <w:szCs w:val="18"/>
                            </w:rPr>
                          </w:pPr>
                          <w:r w:rsidRPr="002F2113">
                            <w:rPr>
                              <w:rFonts w:ascii="Times New Roman" w:hAnsi="Times New Roman" w:cs="Times New Roman"/>
                              <w:sz w:val="18"/>
                              <w:szCs w:val="18"/>
                            </w:rPr>
                            <w:t>1.888.ASK MODOT (275.6636</w:t>
                          </w:r>
                          <w:r w:rsidRPr="00D44780">
                            <w:rPr>
                              <w:rFonts w:ascii="Times New Roman" w:hAnsi="Times New Roman" w:cs="Times New Roman"/>
                              <w:sz w:val="18"/>
                              <w:szCs w:val="18"/>
                            </w:rPr>
                            <w:t>)</w:t>
                          </w:r>
                        </w:p>
                        <w:p w14:paraId="62C34F0F" w14:textId="77777777" w:rsidR="00991E84" w:rsidRPr="00D44780" w:rsidRDefault="00991E84" w:rsidP="00CD15CE">
                          <w:pPr>
                            <w:ind w:firstLine="0"/>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13159EC4" id="Text Box 2" o:spid="_x0000_s1030" type="#_x0000_t202" style="position:absolute;left:0;text-align:left;margin-left:318.65pt;margin-top:3.7pt;width:180.35pt;height:61.2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" strokecolor="white [3212]">
              <v:textbox>
                <w:txbxContent>
                  <w:p w14:paraId="2F68CE69" w14:textId="77777777" w:rsidR="00A0032E" w:rsidRPr="00D44780" w:rsidRDefault="00A0032E" w:rsidP="00A0032E">
                    <w:pPr>
                      <w:ind w:firstLine="0"/>
                      <w:rPr>
                        <w:rFonts w:ascii="Times New Roman" w:hAnsi="Times New Roman" w:cs="Times New Roman"/>
                        <w:sz w:val="18"/>
                        <w:szCs w:val="18"/>
                      </w:rPr>
                    </w:pPr>
                    <w:r w:rsidRPr="002F2113">
                      <w:rPr>
                        <w:rFonts w:ascii="Times New Roman" w:hAnsi="Times New Roman" w:cs="Times New Roman"/>
                        <w:sz w:val="18"/>
                        <w:szCs w:val="18"/>
                      </w:rPr>
                      <w:t>1.888.ASK MODOT (275.6636</w:t>
                    </w:r>
                    <w:r w:rsidRPr="00D44780">
                      <w:rPr>
                        <w:rFonts w:ascii="Times New Roman" w:hAnsi="Times New Roman" w:cs="Times New Roman"/>
                        <w:sz w:val="18"/>
                        <w:szCs w:val="18"/>
                      </w:rPr>
                      <w:t>)</w:t>
                    </w:r>
                  </w:p>
                  <w:p w14:paraId="62C34F0F" w14:textId="77777777" w:rsidR="00991E84" w:rsidRPr="00D44780" w:rsidRDefault="00991E84" w:rsidP="00CD15CE">
                    <w:pPr>
                      <w:ind w:firstLine="0"/>
                      <w:rPr>
                        <w:rFonts w:ascii="Times New Roman" w:hAnsi="Times New Roman" w:cs="Times New Roman"/>
                        <w:sz w:val="18"/>
                        <w:szCs w:val="18"/>
                      </w:rPr>
                    </w:pPr>
                  </w:p>
                </w:txbxContent>
              </v:textbox>
            </v:shape>
          </w:pict>
        </mc:Fallback>
      </mc:AlternateContent>
    </w:r>
    <w:r>
      <w:rPr>
        <w:noProof/>
        <w:lang w:bidi="ar-SA"/>
      </w:rPr>
      <mc:AlternateContent>
        <mc:Choice Requires="wps">
          <w:drawing>
            <wp:anchor distT="0" distB="0" distL="114300" distR="114300" simplePos="0" relativeHeight="251658240" behindDoc="0" locked="0" layoutInCell="1" allowOverlap="1" wp14:anchorId="0F245592" wp14:editId="7FF38240">
              <wp:simplePos x="0" y="0"/>
              <wp:positionH relativeFrom="column">
                <wp:posOffset>-7620</wp:posOffset>
              </wp:positionH>
              <wp:positionV relativeFrom="paragraph">
                <wp:posOffset>30480</wp:posOffset>
              </wp:positionV>
              <wp:extent cx="2893060" cy="407670"/>
              <wp:effectExtent l="11430" t="11430" r="1016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060" cy="407670"/>
                      </a:xfrm>
                      <a:prstGeom prst="rect">
                        <a:avLst/>
                      </a:prstGeom>
                      <a:solidFill>
                        <a:srgbClr val="FFFFFF"/>
                      </a:solidFill>
                      <a:ln w="9525">
                        <a:solidFill>
                          <a:schemeClr val="bg1">
                            <a:lumMod val="100000"/>
                            <a:lumOff val="0"/>
                          </a:schemeClr>
                        </a:solidFill>
                        <a:miter lim="800000"/>
                        <a:headEnd/>
                        <a:tailEnd/>
                      </a:ln>
                    </wps:spPr>
                    <wps:txbx>
                      <w:txbxContent>
                        <w:p w14:paraId="5ED5B7F0" w14:textId="77777777" w:rsidR="00DB0BDE" w:rsidRDefault="00DB0BDE" w:rsidP="00CD15CE">
                          <w:pPr>
                            <w:tabs>
                              <w:tab w:val="left" w:pos="495"/>
                            </w:tabs>
                            <w:rPr>
                              <w:rFonts w:ascii="Times New Roman" w:hAnsi="Times New Roman" w:cs="Times New Roman"/>
                              <w:b/>
                            </w:rPr>
                          </w:pPr>
                          <w:r>
                            <w:rPr>
                              <w:rFonts w:ascii="Times New Roman" w:hAnsi="Times New Roman" w:cs="Times New Roman"/>
                              <w:b/>
                            </w:rPr>
                            <w:t>Missouri Department of Transportation</w:t>
                          </w:r>
                        </w:p>
                        <w:p w14:paraId="47FE4954" w14:textId="2171BDFE" w:rsidR="00DB0BDE" w:rsidRDefault="00344235" w:rsidP="00344235">
                          <w:r>
                            <w:rPr>
                              <w:rFonts w:ascii="Times New Roman" w:hAnsi="Times New Roman" w:cs="Times New Roman"/>
                              <w:i/>
                              <w:sz w:val="20"/>
                              <w:szCs w:val="20"/>
                            </w:rPr>
                            <w:t xml:space="preserve">Ed Hassinger, P.E., </w:t>
                          </w:r>
                          <w:r w:rsidRPr="00A542C5">
                            <w:rPr>
                              <w:rFonts w:ascii="Times New Roman" w:hAnsi="Times New Roman" w:cs="Times New Roman"/>
                              <w:i/>
                              <w:sz w:val="20"/>
                              <w:szCs w:val="20"/>
                            </w:rPr>
                            <w:t>Director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F245592" id="Text Box 1" o:spid="_x0000_s1031" type="#_x0000_t202" style="position:absolute;left:0;text-align:left;margin-left:-.6pt;margin-top:2.4pt;width:227.8pt;height:3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" strokecolor="white [3212]">
              <v:textbox style="mso-fit-shape-to-text:t">
                <w:txbxContent>
                  <w:p w14:paraId="5ED5B7F0" w14:textId="77777777" w:rsidR="00DB0BDE" w:rsidRDefault="00DB0BDE" w:rsidP="00CD15CE">
                    <w:pPr>
                      <w:tabs>
                        <w:tab w:val="left" w:pos="495"/>
                      </w:tabs>
                      <w:rPr>
                        <w:rFonts w:ascii="Times New Roman" w:hAnsi="Times New Roman" w:cs="Times New Roman"/>
                        <w:b/>
                      </w:rPr>
                    </w:pPr>
                    <w:r>
                      <w:rPr>
                        <w:rFonts w:ascii="Times New Roman" w:hAnsi="Times New Roman" w:cs="Times New Roman"/>
                        <w:b/>
                      </w:rPr>
                      <w:t>Missouri Department of Transportation</w:t>
                    </w:r>
                  </w:p>
                  <w:p w14:paraId="47FE4954" w14:textId="2171BDFE" w:rsidR="00DB0BDE" w:rsidRDefault="00344235" w:rsidP="00344235">
                    <w:r>
                      <w:rPr>
                        <w:rFonts w:ascii="Times New Roman" w:hAnsi="Times New Roman" w:cs="Times New Roman"/>
                        <w:i/>
                        <w:sz w:val="20"/>
                        <w:szCs w:val="20"/>
                      </w:rPr>
                      <w:t xml:space="preserve">Ed Hassinger, P.E., </w:t>
                    </w:r>
                    <w:r w:rsidRPr="00A542C5">
                      <w:rPr>
                        <w:rFonts w:ascii="Times New Roman" w:hAnsi="Times New Roman" w:cs="Times New Roman"/>
                        <w:i/>
                        <w:sz w:val="20"/>
                        <w:szCs w:val="20"/>
                      </w:rPr>
                      <w:t>Director</w:t>
                    </w:r>
                  </w:p>
                </w:txbxContent>
              </v:textbox>
            </v:shape>
          </w:pict>
        </mc:Fallback>
      </mc:AlternateContent>
    </w:r>
    <w:r w:rsidR="00DB0BDE">
      <w:tab/>
    </w:r>
  </w:p>
  <w:p w14:paraId="4EC712E2" w14:textId="77777777" w:rsidR="00DB0BDE" w:rsidRDefault="00DB0BDE" w:rsidP="007617F7">
    <w:pPr>
      <w:pStyle w:val="Header"/>
      <w:ind w:left="-1080"/>
    </w:pPr>
  </w:p>
  <w:p w14:paraId="462C42EA" w14:textId="77777777" w:rsidR="00DB0BDE" w:rsidRDefault="00DB0BDE" w:rsidP="007617F7">
    <w:pPr>
      <w:pStyle w:val="Header"/>
      <w:ind w:left="-1080"/>
    </w:pPr>
  </w:p>
  <w:p w14:paraId="2B0FEA8B" w14:textId="77777777" w:rsidR="00403533" w:rsidRDefault="00403533" w:rsidP="007617F7">
    <w:pPr>
      <w:pStyle w:val="Header"/>
      <w:ind w:left="-1080"/>
    </w:pPr>
  </w:p>
  <w:p w14:paraId="1CA5A0AD" w14:textId="77777777" w:rsidR="00403533" w:rsidRDefault="00403533" w:rsidP="007617F7">
    <w:pPr>
      <w:pStyle w:val="Header"/>
      <w:ind w:left="-1080"/>
    </w:pPr>
  </w:p>
  <w:p w14:paraId="1911DFF2" w14:textId="77777777" w:rsidR="00AD22DA" w:rsidRDefault="00AD22DA" w:rsidP="007617F7">
    <w:pPr>
      <w:pStyle w:val="Heade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8"/>
    <w:multiLevelType w:val="singleLevel"/>
    <w:tmpl w:val="934A144E"/>
    <w:lvl w:ilvl="0">
      <w:start w:val="1"/>
      <w:numFmt w:val="decimal"/>
      <w:lvlText w:val="%1."/>
      <w:lvlJc w:val="left"/>
      <w:pPr>
        <w:tabs>
          <w:tab w:val="num" w:pos="360"/>
        </w:tabs>
        <w:ind w:left="360" w:hanging="360"/>
      </w:pPr>
    </w:lvl>
  </w:abstractNum>
  <w:abstractNum w:abstractNumId="5" w15:restartNumberingAfterBreak="0">
    <w:nsid w:val="0D385F29"/>
    <w:multiLevelType w:val="hybridMultilevel"/>
    <w:tmpl w:val="2B42C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91E55"/>
    <w:multiLevelType w:val="hybridMultilevel"/>
    <w:tmpl w:val="CF768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80313F2"/>
    <w:multiLevelType w:val="hybridMultilevel"/>
    <w:tmpl w:val="8F122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4C0B134A"/>
    <w:multiLevelType w:val="hybridMultilevel"/>
    <w:tmpl w:val="ECE6B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467CD"/>
    <w:multiLevelType w:val="hybridMultilevel"/>
    <w:tmpl w:val="0F0A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43726F"/>
    <w:multiLevelType w:val="hybridMultilevel"/>
    <w:tmpl w:val="FD72A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4890951">
    <w:abstractNumId w:val="8"/>
  </w:num>
  <w:num w:numId="2" w16cid:durableId="514925151">
    <w:abstractNumId w:val="8"/>
  </w:num>
  <w:num w:numId="3" w16cid:durableId="894245927">
    <w:abstractNumId w:val="3"/>
  </w:num>
  <w:num w:numId="4" w16cid:durableId="826750402">
    <w:abstractNumId w:val="3"/>
  </w:num>
  <w:num w:numId="5" w16cid:durableId="475607658">
    <w:abstractNumId w:val="2"/>
  </w:num>
  <w:num w:numId="6" w16cid:durableId="462577542">
    <w:abstractNumId w:val="2"/>
  </w:num>
  <w:num w:numId="7" w16cid:durableId="919216265">
    <w:abstractNumId w:val="1"/>
  </w:num>
  <w:num w:numId="8" w16cid:durableId="1078869374">
    <w:abstractNumId w:val="1"/>
  </w:num>
  <w:num w:numId="9" w16cid:durableId="989403255">
    <w:abstractNumId w:val="0"/>
  </w:num>
  <w:num w:numId="10" w16cid:durableId="1132869133">
    <w:abstractNumId w:val="0"/>
  </w:num>
  <w:num w:numId="11" w16cid:durableId="1788692354">
    <w:abstractNumId w:val="7"/>
  </w:num>
  <w:num w:numId="12" w16cid:durableId="932397290">
    <w:abstractNumId w:val="10"/>
  </w:num>
  <w:num w:numId="13" w16cid:durableId="1487477789">
    <w:abstractNumId w:val="4"/>
  </w:num>
  <w:num w:numId="14" w16cid:durableId="1947031857">
    <w:abstractNumId w:val="8"/>
  </w:num>
  <w:num w:numId="15" w16cid:durableId="735394494">
    <w:abstractNumId w:val="3"/>
  </w:num>
  <w:num w:numId="16" w16cid:durableId="267977104">
    <w:abstractNumId w:val="2"/>
  </w:num>
  <w:num w:numId="17" w16cid:durableId="1926188529">
    <w:abstractNumId w:val="1"/>
  </w:num>
  <w:num w:numId="18" w16cid:durableId="1866138915">
    <w:abstractNumId w:val="0"/>
  </w:num>
  <w:num w:numId="19" w16cid:durableId="1860388266">
    <w:abstractNumId w:val="7"/>
  </w:num>
  <w:num w:numId="20" w16cid:durableId="1842314335">
    <w:abstractNumId w:val="10"/>
  </w:num>
  <w:num w:numId="21" w16cid:durableId="927811370">
    <w:abstractNumId w:val="8"/>
  </w:num>
  <w:num w:numId="22" w16cid:durableId="582304152">
    <w:abstractNumId w:val="3"/>
  </w:num>
  <w:num w:numId="23" w16cid:durableId="961955486">
    <w:abstractNumId w:val="2"/>
  </w:num>
  <w:num w:numId="24" w16cid:durableId="1764061671">
    <w:abstractNumId w:val="1"/>
  </w:num>
  <w:num w:numId="25" w16cid:durableId="780880223">
    <w:abstractNumId w:val="0"/>
  </w:num>
  <w:num w:numId="26" w16cid:durableId="62680748">
    <w:abstractNumId w:val="7"/>
  </w:num>
  <w:num w:numId="27" w16cid:durableId="1704748701">
    <w:abstractNumId w:val="10"/>
  </w:num>
  <w:num w:numId="28" w16cid:durableId="1984698847">
    <w:abstractNumId w:val="5"/>
  </w:num>
  <w:num w:numId="29" w16cid:durableId="763888367">
    <w:abstractNumId w:val="13"/>
  </w:num>
  <w:num w:numId="30" w16cid:durableId="835535763">
    <w:abstractNumId w:val="11"/>
  </w:num>
  <w:num w:numId="31" w16cid:durableId="258374876">
    <w:abstractNumId w:val="6"/>
  </w:num>
  <w:num w:numId="32" w16cid:durableId="1579828942">
    <w:abstractNumId w:val="9"/>
  </w:num>
  <w:num w:numId="33" w16cid:durableId="333140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E19"/>
    <w:rsid w:val="000100B1"/>
    <w:rsid w:val="000124F4"/>
    <w:rsid w:val="0001682A"/>
    <w:rsid w:val="00041958"/>
    <w:rsid w:val="00043678"/>
    <w:rsid w:val="000726F5"/>
    <w:rsid w:val="000873B2"/>
    <w:rsid w:val="000A7849"/>
    <w:rsid w:val="000F1D1F"/>
    <w:rsid w:val="000F34B2"/>
    <w:rsid w:val="00143AFF"/>
    <w:rsid w:val="001461A4"/>
    <w:rsid w:val="0015384C"/>
    <w:rsid w:val="00154E94"/>
    <w:rsid w:val="00155C8D"/>
    <w:rsid w:val="001739EE"/>
    <w:rsid w:val="00177F7B"/>
    <w:rsid w:val="001976AF"/>
    <w:rsid w:val="001A2F92"/>
    <w:rsid w:val="00233040"/>
    <w:rsid w:val="00235813"/>
    <w:rsid w:val="0024180A"/>
    <w:rsid w:val="002513DD"/>
    <w:rsid w:val="002618C8"/>
    <w:rsid w:val="00285316"/>
    <w:rsid w:val="002A3275"/>
    <w:rsid w:val="002C3EB6"/>
    <w:rsid w:val="002F2113"/>
    <w:rsid w:val="00303243"/>
    <w:rsid w:val="00304111"/>
    <w:rsid w:val="00311940"/>
    <w:rsid w:val="00322EAF"/>
    <w:rsid w:val="00331715"/>
    <w:rsid w:val="00341F02"/>
    <w:rsid w:val="00344235"/>
    <w:rsid w:val="00351C49"/>
    <w:rsid w:val="00377748"/>
    <w:rsid w:val="00384FDB"/>
    <w:rsid w:val="00393398"/>
    <w:rsid w:val="003A2473"/>
    <w:rsid w:val="003B35D6"/>
    <w:rsid w:val="003B7ACD"/>
    <w:rsid w:val="003C4D47"/>
    <w:rsid w:val="003E5742"/>
    <w:rsid w:val="00403533"/>
    <w:rsid w:val="00412365"/>
    <w:rsid w:val="0041407A"/>
    <w:rsid w:val="00420089"/>
    <w:rsid w:val="00423FD3"/>
    <w:rsid w:val="004268C7"/>
    <w:rsid w:val="00430C14"/>
    <w:rsid w:val="0043768D"/>
    <w:rsid w:val="00456901"/>
    <w:rsid w:val="004710CA"/>
    <w:rsid w:val="00482602"/>
    <w:rsid w:val="00497501"/>
    <w:rsid w:val="004A426A"/>
    <w:rsid w:val="004A4814"/>
    <w:rsid w:val="004C7AFD"/>
    <w:rsid w:val="004E2E19"/>
    <w:rsid w:val="004E582D"/>
    <w:rsid w:val="00506AF9"/>
    <w:rsid w:val="005261BD"/>
    <w:rsid w:val="005333BD"/>
    <w:rsid w:val="00540FBE"/>
    <w:rsid w:val="005415D2"/>
    <w:rsid w:val="00545F87"/>
    <w:rsid w:val="00551078"/>
    <w:rsid w:val="00555DCA"/>
    <w:rsid w:val="0056725B"/>
    <w:rsid w:val="005775A4"/>
    <w:rsid w:val="00582022"/>
    <w:rsid w:val="005B0E34"/>
    <w:rsid w:val="005B2188"/>
    <w:rsid w:val="005B2231"/>
    <w:rsid w:val="005B609D"/>
    <w:rsid w:val="005C1560"/>
    <w:rsid w:val="005C2C57"/>
    <w:rsid w:val="005D527D"/>
    <w:rsid w:val="005E34A8"/>
    <w:rsid w:val="00615C0E"/>
    <w:rsid w:val="00643F02"/>
    <w:rsid w:val="0067356A"/>
    <w:rsid w:val="00684B54"/>
    <w:rsid w:val="006968BA"/>
    <w:rsid w:val="006B2DB7"/>
    <w:rsid w:val="006E0577"/>
    <w:rsid w:val="006E5A42"/>
    <w:rsid w:val="006F68A1"/>
    <w:rsid w:val="0072252F"/>
    <w:rsid w:val="00732ED1"/>
    <w:rsid w:val="00756A76"/>
    <w:rsid w:val="007617F7"/>
    <w:rsid w:val="00766DEE"/>
    <w:rsid w:val="007A210E"/>
    <w:rsid w:val="007A6DEB"/>
    <w:rsid w:val="007B1A2E"/>
    <w:rsid w:val="007C13E7"/>
    <w:rsid w:val="007D2D44"/>
    <w:rsid w:val="007D518A"/>
    <w:rsid w:val="007E2E16"/>
    <w:rsid w:val="007E30C1"/>
    <w:rsid w:val="008035EA"/>
    <w:rsid w:val="00807144"/>
    <w:rsid w:val="008211DA"/>
    <w:rsid w:val="00834896"/>
    <w:rsid w:val="00835006"/>
    <w:rsid w:val="00835DFA"/>
    <w:rsid w:val="0086041D"/>
    <w:rsid w:val="008613CE"/>
    <w:rsid w:val="008736B0"/>
    <w:rsid w:val="00875A40"/>
    <w:rsid w:val="00875DB2"/>
    <w:rsid w:val="00876922"/>
    <w:rsid w:val="00890006"/>
    <w:rsid w:val="008A74A6"/>
    <w:rsid w:val="008B0C38"/>
    <w:rsid w:val="008B25A4"/>
    <w:rsid w:val="008C6036"/>
    <w:rsid w:val="008E1454"/>
    <w:rsid w:val="008E1873"/>
    <w:rsid w:val="009104B7"/>
    <w:rsid w:val="009800F6"/>
    <w:rsid w:val="00983803"/>
    <w:rsid w:val="00984D00"/>
    <w:rsid w:val="00991E84"/>
    <w:rsid w:val="009B6973"/>
    <w:rsid w:val="00A0032E"/>
    <w:rsid w:val="00A02BA1"/>
    <w:rsid w:val="00A11170"/>
    <w:rsid w:val="00A40C97"/>
    <w:rsid w:val="00A41DDA"/>
    <w:rsid w:val="00A50BA8"/>
    <w:rsid w:val="00A542C5"/>
    <w:rsid w:val="00A6187E"/>
    <w:rsid w:val="00A85F46"/>
    <w:rsid w:val="00A95222"/>
    <w:rsid w:val="00AB70F6"/>
    <w:rsid w:val="00AC1BE1"/>
    <w:rsid w:val="00AC20A7"/>
    <w:rsid w:val="00AC4044"/>
    <w:rsid w:val="00AC48D0"/>
    <w:rsid w:val="00AC5B8D"/>
    <w:rsid w:val="00AD20C1"/>
    <w:rsid w:val="00AD22DA"/>
    <w:rsid w:val="00AD46CD"/>
    <w:rsid w:val="00AE2375"/>
    <w:rsid w:val="00AE690E"/>
    <w:rsid w:val="00AF6072"/>
    <w:rsid w:val="00B0746D"/>
    <w:rsid w:val="00B11B3A"/>
    <w:rsid w:val="00B321EF"/>
    <w:rsid w:val="00B35970"/>
    <w:rsid w:val="00B41C3C"/>
    <w:rsid w:val="00B4226B"/>
    <w:rsid w:val="00B44516"/>
    <w:rsid w:val="00B91AE8"/>
    <w:rsid w:val="00B97336"/>
    <w:rsid w:val="00BA0801"/>
    <w:rsid w:val="00BA2F24"/>
    <w:rsid w:val="00BB2933"/>
    <w:rsid w:val="00BE070F"/>
    <w:rsid w:val="00BF4F45"/>
    <w:rsid w:val="00C12DA0"/>
    <w:rsid w:val="00C13ABD"/>
    <w:rsid w:val="00C14C0E"/>
    <w:rsid w:val="00C15AA1"/>
    <w:rsid w:val="00C21F8B"/>
    <w:rsid w:val="00C54EAE"/>
    <w:rsid w:val="00C62398"/>
    <w:rsid w:val="00C66FDC"/>
    <w:rsid w:val="00C76349"/>
    <w:rsid w:val="00C81DEE"/>
    <w:rsid w:val="00C91BD8"/>
    <w:rsid w:val="00CB0CA9"/>
    <w:rsid w:val="00CB3A9C"/>
    <w:rsid w:val="00CB3E97"/>
    <w:rsid w:val="00CD15CE"/>
    <w:rsid w:val="00D214B6"/>
    <w:rsid w:val="00D35D48"/>
    <w:rsid w:val="00D41C49"/>
    <w:rsid w:val="00D44780"/>
    <w:rsid w:val="00D6129B"/>
    <w:rsid w:val="00D829D7"/>
    <w:rsid w:val="00D90CC6"/>
    <w:rsid w:val="00D930C2"/>
    <w:rsid w:val="00D969F0"/>
    <w:rsid w:val="00DA664D"/>
    <w:rsid w:val="00DB0BDE"/>
    <w:rsid w:val="00DB65B9"/>
    <w:rsid w:val="00DC2B09"/>
    <w:rsid w:val="00DC4CF1"/>
    <w:rsid w:val="00DD1CB1"/>
    <w:rsid w:val="00DD2BF3"/>
    <w:rsid w:val="00DE0727"/>
    <w:rsid w:val="00E00F84"/>
    <w:rsid w:val="00E05289"/>
    <w:rsid w:val="00E178C9"/>
    <w:rsid w:val="00E31EF9"/>
    <w:rsid w:val="00E471AB"/>
    <w:rsid w:val="00E533D4"/>
    <w:rsid w:val="00E71720"/>
    <w:rsid w:val="00E84030"/>
    <w:rsid w:val="00E921FC"/>
    <w:rsid w:val="00E972C6"/>
    <w:rsid w:val="00EA0D1B"/>
    <w:rsid w:val="00EA675D"/>
    <w:rsid w:val="00EB5ECA"/>
    <w:rsid w:val="00EC0EC9"/>
    <w:rsid w:val="00EC75EA"/>
    <w:rsid w:val="00ED67FD"/>
    <w:rsid w:val="00EE0712"/>
    <w:rsid w:val="00EE1486"/>
    <w:rsid w:val="00EE37D7"/>
    <w:rsid w:val="00EE7F5C"/>
    <w:rsid w:val="00F118FE"/>
    <w:rsid w:val="00F44AAE"/>
    <w:rsid w:val="00F44E87"/>
    <w:rsid w:val="00F548B0"/>
    <w:rsid w:val="00F62244"/>
    <w:rsid w:val="00F64EEC"/>
    <w:rsid w:val="00F679D4"/>
    <w:rsid w:val="00F76283"/>
    <w:rsid w:val="00F77D3B"/>
    <w:rsid w:val="00F87660"/>
    <w:rsid w:val="00F93756"/>
    <w:rsid w:val="00FA5ACD"/>
    <w:rsid w:val="00FC27EB"/>
    <w:rsid w:val="00FE615D"/>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9BFCABD"/>
  <w15:docId w15:val="{1664110B-FEF3-45FE-A9BC-0AC33368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E97"/>
  </w:style>
  <w:style w:type="paragraph" w:styleId="Heading1">
    <w:name w:val="heading 1"/>
    <w:basedOn w:val="Normal"/>
    <w:next w:val="Normal"/>
    <w:link w:val="Heading1Char"/>
    <w:uiPriority w:val="9"/>
    <w:qFormat/>
    <w:rsid w:val="000100B1"/>
    <w:pPr>
      <w:pBdr>
        <w:bottom w:val="single" w:sz="12" w:space="1" w:color="548AB7" w:themeColor="accent1" w:themeShade="BF"/>
      </w:pBdr>
      <w:spacing w:before="600" w:after="80"/>
      <w:ind w:firstLine="0"/>
      <w:outlineLvl w:val="0"/>
    </w:pPr>
    <w:rPr>
      <w:rFonts w:asciiTheme="majorHAnsi" w:eastAsiaTheme="majorEastAsia" w:hAnsiTheme="majorHAnsi" w:cstheme="majorBidi"/>
      <w:b/>
      <w:bCs/>
      <w:color w:val="548AB7" w:themeColor="accent1" w:themeShade="BF"/>
      <w:sz w:val="24"/>
      <w:szCs w:val="24"/>
    </w:rPr>
  </w:style>
  <w:style w:type="paragraph" w:styleId="Heading2">
    <w:name w:val="heading 2"/>
    <w:basedOn w:val="Normal"/>
    <w:next w:val="Normal"/>
    <w:link w:val="Heading2Char"/>
    <w:uiPriority w:val="9"/>
    <w:semiHidden/>
    <w:unhideWhenUsed/>
    <w:qFormat/>
    <w:rsid w:val="000100B1"/>
    <w:pPr>
      <w:pBdr>
        <w:bottom w:val="single" w:sz="8" w:space="1" w:color="94B6D2" w:themeColor="accent1"/>
      </w:pBdr>
      <w:spacing w:before="200" w:after="80"/>
      <w:ind w:firstLine="0"/>
      <w:outlineLvl w:val="1"/>
    </w:pPr>
    <w:rPr>
      <w:rFonts w:asciiTheme="majorHAnsi" w:eastAsiaTheme="majorEastAsia" w:hAnsiTheme="majorHAnsi" w:cstheme="majorBidi"/>
      <w:color w:val="548AB7" w:themeColor="accent1" w:themeShade="BF"/>
      <w:sz w:val="24"/>
      <w:szCs w:val="24"/>
    </w:rPr>
  </w:style>
  <w:style w:type="paragraph" w:styleId="Heading3">
    <w:name w:val="heading 3"/>
    <w:basedOn w:val="Normal"/>
    <w:next w:val="Normal"/>
    <w:link w:val="Heading3Char"/>
    <w:uiPriority w:val="9"/>
    <w:semiHidden/>
    <w:unhideWhenUsed/>
    <w:qFormat/>
    <w:rsid w:val="000100B1"/>
    <w:pPr>
      <w:pBdr>
        <w:bottom w:val="single" w:sz="4" w:space="1" w:color="BED3E4" w:themeColor="accent1" w:themeTint="99"/>
      </w:pBdr>
      <w:spacing w:before="200" w:after="80"/>
      <w:ind w:firstLine="0"/>
      <w:outlineLvl w:val="2"/>
    </w:pPr>
    <w:rPr>
      <w:rFonts w:asciiTheme="majorHAnsi" w:eastAsiaTheme="majorEastAsia" w:hAnsiTheme="majorHAnsi" w:cstheme="majorBidi"/>
      <w:color w:val="94B6D2" w:themeColor="accent1"/>
      <w:sz w:val="24"/>
      <w:szCs w:val="24"/>
    </w:rPr>
  </w:style>
  <w:style w:type="paragraph" w:styleId="Heading4">
    <w:name w:val="heading 4"/>
    <w:basedOn w:val="Normal"/>
    <w:next w:val="Normal"/>
    <w:link w:val="Heading4Char"/>
    <w:uiPriority w:val="9"/>
    <w:semiHidden/>
    <w:unhideWhenUsed/>
    <w:qFormat/>
    <w:rsid w:val="000100B1"/>
    <w:pPr>
      <w:pBdr>
        <w:bottom w:val="single" w:sz="4" w:space="2" w:color="D4E1ED" w:themeColor="accent1" w:themeTint="66"/>
      </w:pBdr>
      <w:spacing w:before="200" w:after="80"/>
      <w:ind w:firstLine="0"/>
      <w:outlineLvl w:val="3"/>
    </w:pPr>
    <w:rPr>
      <w:rFonts w:asciiTheme="majorHAnsi" w:eastAsiaTheme="majorEastAsia" w:hAnsiTheme="majorHAnsi" w:cstheme="majorBidi"/>
      <w:i/>
      <w:iCs/>
      <w:color w:val="94B6D2" w:themeColor="accent1"/>
      <w:sz w:val="24"/>
      <w:szCs w:val="24"/>
    </w:rPr>
  </w:style>
  <w:style w:type="paragraph" w:styleId="Heading5">
    <w:name w:val="heading 5"/>
    <w:basedOn w:val="Normal"/>
    <w:next w:val="Normal"/>
    <w:link w:val="Heading5Char"/>
    <w:uiPriority w:val="9"/>
    <w:semiHidden/>
    <w:unhideWhenUsed/>
    <w:qFormat/>
    <w:rsid w:val="000100B1"/>
    <w:pPr>
      <w:spacing w:before="200" w:after="80"/>
      <w:ind w:firstLine="0"/>
      <w:outlineLvl w:val="4"/>
    </w:pPr>
    <w:rPr>
      <w:rFonts w:asciiTheme="majorHAnsi" w:eastAsiaTheme="majorEastAsia" w:hAnsiTheme="majorHAnsi" w:cstheme="majorBidi"/>
      <w:color w:val="94B6D2" w:themeColor="accent1"/>
    </w:rPr>
  </w:style>
  <w:style w:type="paragraph" w:styleId="Heading6">
    <w:name w:val="heading 6"/>
    <w:basedOn w:val="Normal"/>
    <w:next w:val="Normal"/>
    <w:link w:val="Heading6Char"/>
    <w:uiPriority w:val="9"/>
    <w:semiHidden/>
    <w:unhideWhenUsed/>
    <w:qFormat/>
    <w:rsid w:val="000100B1"/>
    <w:pPr>
      <w:spacing w:before="280" w:after="100"/>
      <w:ind w:firstLine="0"/>
      <w:outlineLvl w:val="5"/>
    </w:pPr>
    <w:rPr>
      <w:rFonts w:asciiTheme="majorHAnsi" w:eastAsiaTheme="majorEastAsia" w:hAnsiTheme="majorHAnsi" w:cstheme="majorBidi"/>
      <w:i/>
      <w:iCs/>
      <w:color w:val="94B6D2" w:themeColor="accent1"/>
    </w:rPr>
  </w:style>
  <w:style w:type="paragraph" w:styleId="Heading7">
    <w:name w:val="heading 7"/>
    <w:basedOn w:val="Normal"/>
    <w:next w:val="Normal"/>
    <w:link w:val="Heading7Char"/>
    <w:uiPriority w:val="9"/>
    <w:semiHidden/>
    <w:unhideWhenUsed/>
    <w:qFormat/>
    <w:rsid w:val="000100B1"/>
    <w:pPr>
      <w:spacing w:before="320" w:after="100"/>
      <w:ind w:firstLine="0"/>
      <w:outlineLvl w:val="6"/>
    </w:pPr>
    <w:rPr>
      <w:rFonts w:asciiTheme="majorHAnsi" w:eastAsiaTheme="majorEastAsia" w:hAnsiTheme="majorHAnsi" w:cstheme="majorBidi"/>
      <w:b/>
      <w:bCs/>
      <w:color w:val="A5AB81" w:themeColor="accent3"/>
      <w:sz w:val="20"/>
      <w:szCs w:val="20"/>
    </w:rPr>
  </w:style>
  <w:style w:type="paragraph" w:styleId="Heading8">
    <w:name w:val="heading 8"/>
    <w:basedOn w:val="Normal"/>
    <w:next w:val="Normal"/>
    <w:link w:val="Heading8Char"/>
    <w:uiPriority w:val="9"/>
    <w:semiHidden/>
    <w:unhideWhenUsed/>
    <w:qFormat/>
    <w:rsid w:val="000100B1"/>
    <w:pPr>
      <w:spacing w:before="320" w:after="100"/>
      <w:ind w:firstLine="0"/>
      <w:outlineLvl w:val="7"/>
    </w:pPr>
    <w:rPr>
      <w:rFonts w:asciiTheme="majorHAnsi" w:eastAsiaTheme="majorEastAsia" w:hAnsiTheme="majorHAnsi" w:cstheme="majorBidi"/>
      <w:b/>
      <w:bCs/>
      <w:i/>
      <w:iCs/>
      <w:color w:val="A5AB81" w:themeColor="accent3"/>
      <w:sz w:val="20"/>
      <w:szCs w:val="20"/>
    </w:rPr>
  </w:style>
  <w:style w:type="paragraph" w:styleId="Heading9">
    <w:name w:val="heading 9"/>
    <w:basedOn w:val="Normal"/>
    <w:next w:val="Normal"/>
    <w:link w:val="Heading9Char"/>
    <w:uiPriority w:val="9"/>
    <w:semiHidden/>
    <w:unhideWhenUsed/>
    <w:qFormat/>
    <w:rsid w:val="000100B1"/>
    <w:pPr>
      <w:spacing w:before="320" w:after="100"/>
      <w:ind w:firstLine="0"/>
      <w:outlineLvl w:val="8"/>
    </w:pPr>
    <w:rPr>
      <w:rFonts w:asciiTheme="majorHAnsi" w:eastAsiaTheme="majorEastAsia" w:hAnsiTheme="majorHAnsi" w:cstheme="majorBidi"/>
      <w:i/>
      <w:iCs/>
      <w:color w:val="A5AB81"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33040"/>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qFormat/>
    <w:rsid w:val="000100B1"/>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100B1"/>
    <w:rPr>
      <w:rFonts w:asciiTheme="majorHAnsi" w:eastAsiaTheme="majorEastAsia" w:hAnsiTheme="majorHAnsi" w:cstheme="majorBidi"/>
      <w:i/>
      <w:iCs/>
      <w:color w:val="5A5A5A" w:themeColor="text1" w:themeTint="A5"/>
    </w:rPr>
  </w:style>
  <w:style w:type="paragraph" w:customStyle="1" w:styleId="Section">
    <w:name w:val="Section"/>
    <w:basedOn w:val="Normal"/>
    <w:uiPriority w:val="2"/>
    <w:rsid w:val="00233040"/>
    <w:pPr>
      <w:spacing w:before="480" w:after="40"/>
    </w:pPr>
    <w:rPr>
      <w:b/>
      <w:caps/>
      <w:color w:val="DD8047" w:themeColor="accent2"/>
      <w:spacing w:val="60"/>
      <w:sz w:val="24"/>
    </w:rPr>
  </w:style>
  <w:style w:type="paragraph" w:customStyle="1" w:styleId="Subsection">
    <w:name w:val="Subsection"/>
    <w:basedOn w:val="Normal"/>
    <w:uiPriority w:val="3"/>
    <w:rsid w:val="00233040"/>
    <w:pPr>
      <w:spacing w:after="40"/>
    </w:pPr>
    <w:rPr>
      <w:b/>
      <w:color w:val="94B6D2" w:themeColor="accent1"/>
      <w:spacing w:val="30"/>
      <w:sz w:val="24"/>
    </w:rPr>
  </w:style>
  <w:style w:type="paragraph" w:styleId="ListBullet">
    <w:name w:val="List Bullet"/>
    <w:basedOn w:val="Normal"/>
    <w:uiPriority w:val="36"/>
    <w:unhideWhenUsed/>
    <w:rsid w:val="00233040"/>
    <w:pPr>
      <w:numPr>
        <w:numId w:val="21"/>
      </w:numPr>
    </w:pPr>
    <w:rPr>
      <w:sz w:val="24"/>
    </w:rPr>
  </w:style>
  <w:style w:type="character" w:styleId="PlaceholderText">
    <w:name w:val="Placeholder Text"/>
    <w:basedOn w:val="DefaultParagraphFont"/>
    <w:uiPriority w:val="99"/>
    <w:unhideWhenUsed/>
    <w:rsid w:val="00233040"/>
    <w:rPr>
      <w:color w:val="808080"/>
    </w:rPr>
  </w:style>
  <w:style w:type="paragraph" w:styleId="BalloonText">
    <w:name w:val="Balloon Text"/>
    <w:basedOn w:val="Normal"/>
    <w:link w:val="BalloonTextChar"/>
    <w:uiPriority w:val="99"/>
    <w:semiHidden/>
    <w:unhideWhenUsed/>
    <w:rsid w:val="00233040"/>
    <w:rPr>
      <w:rFonts w:ascii="Tahoma" w:hAnsi="Tahoma" w:cs="Tahoma"/>
      <w:sz w:val="16"/>
      <w:szCs w:val="16"/>
    </w:rPr>
  </w:style>
  <w:style w:type="character" w:customStyle="1" w:styleId="BalloonTextChar">
    <w:name w:val="Balloon Text Char"/>
    <w:basedOn w:val="DefaultParagraphFont"/>
    <w:link w:val="BalloonText"/>
    <w:uiPriority w:val="99"/>
    <w:semiHidden/>
    <w:rsid w:val="00233040"/>
    <w:rPr>
      <w:rFonts w:ascii="Tahoma" w:hAnsi="Tahoma" w:cs="Tahoma"/>
      <w:sz w:val="16"/>
      <w:szCs w:val="16"/>
      <w:lang w:eastAsia="ja-JP"/>
    </w:rPr>
  </w:style>
  <w:style w:type="paragraph" w:styleId="BlockText">
    <w:name w:val="Block Text"/>
    <w:aliases w:val="Block Quote"/>
    <w:uiPriority w:val="40"/>
    <w:rsid w:val="00233040"/>
    <w:pPr>
      <w:pBdr>
        <w:top w:val="single" w:sz="2" w:space="10" w:color="BED3E4" w:themeColor="accent1" w:themeTint="99"/>
        <w:bottom w:val="single" w:sz="24" w:space="10" w:color="BED3E4" w:themeColor="accent1" w:themeTint="99"/>
      </w:pBdr>
      <w:spacing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0100B1"/>
    <w:rPr>
      <w:rFonts w:asciiTheme="majorHAnsi" w:eastAsiaTheme="majorEastAsia" w:hAnsiTheme="majorHAnsi" w:cstheme="majorBidi"/>
      <w:b/>
      <w:bCs/>
      <w:i/>
      <w:iCs/>
      <w:color w:val="auto"/>
    </w:rPr>
  </w:style>
  <w:style w:type="paragraph" w:styleId="Caption">
    <w:name w:val="caption"/>
    <w:basedOn w:val="Normal"/>
    <w:next w:val="Normal"/>
    <w:uiPriority w:val="35"/>
    <w:unhideWhenUsed/>
    <w:qFormat/>
    <w:rsid w:val="000100B1"/>
    <w:rPr>
      <w:b/>
      <w:bCs/>
      <w:sz w:val="18"/>
      <w:szCs w:val="18"/>
    </w:rPr>
  </w:style>
  <w:style w:type="character" w:styleId="Emphasis">
    <w:name w:val="Emphasis"/>
    <w:uiPriority w:val="20"/>
    <w:qFormat/>
    <w:rsid w:val="000100B1"/>
    <w:rPr>
      <w:b/>
      <w:bCs/>
      <w:i/>
      <w:iCs/>
      <w:color w:val="5A5A5A" w:themeColor="text1" w:themeTint="A5"/>
    </w:rPr>
  </w:style>
  <w:style w:type="paragraph" w:styleId="Footer">
    <w:name w:val="footer"/>
    <w:basedOn w:val="Normal"/>
    <w:link w:val="FooterChar"/>
    <w:uiPriority w:val="99"/>
    <w:unhideWhenUsed/>
    <w:rsid w:val="00233040"/>
    <w:pPr>
      <w:tabs>
        <w:tab w:val="center" w:pos="4320"/>
        <w:tab w:val="right" w:pos="8640"/>
      </w:tabs>
    </w:pPr>
  </w:style>
  <w:style w:type="character" w:customStyle="1" w:styleId="FooterChar">
    <w:name w:val="Footer Char"/>
    <w:basedOn w:val="DefaultParagraphFont"/>
    <w:link w:val="Footer"/>
    <w:uiPriority w:val="99"/>
    <w:rsid w:val="00233040"/>
    <w:rPr>
      <w:rFonts w:cs="Times New Roman"/>
      <w:sz w:val="23"/>
      <w:szCs w:val="20"/>
      <w:lang w:eastAsia="ja-JP"/>
    </w:rPr>
  </w:style>
  <w:style w:type="paragraph" w:styleId="Header">
    <w:name w:val="header"/>
    <w:basedOn w:val="Normal"/>
    <w:link w:val="HeaderChar"/>
    <w:uiPriority w:val="99"/>
    <w:semiHidden/>
    <w:unhideWhenUsed/>
    <w:rsid w:val="00233040"/>
    <w:pPr>
      <w:tabs>
        <w:tab w:val="center" w:pos="4320"/>
        <w:tab w:val="right" w:pos="8640"/>
      </w:tabs>
    </w:pPr>
  </w:style>
  <w:style w:type="character" w:customStyle="1" w:styleId="HeaderChar">
    <w:name w:val="Header Char"/>
    <w:basedOn w:val="DefaultParagraphFont"/>
    <w:link w:val="Header"/>
    <w:uiPriority w:val="99"/>
    <w:semiHidden/>
    <w:rsid w:val="00233040"/>
    <w:rPr>
      <w:rFonts w:cs="Times New Roman"/>
      <w:sz w:val="23"/>
      <w:szCs w:val="20"/>
      <w:lang w:eastAsia="ja-JP"/>
    </w:rPr>
  </w:style>
  <w:style w:type="character" w:customStyle="1" w:styleId="Heading1Char">
    <w:name w:val="Heading 1 Char"/>
    <w:basedOn w:val="DefaultParagraphFont"/>
    <w:link w:val="Heading1"/>
    <w:uiPriority w:val="9"/>
    <w:rsid w:val="000100B1"/>
    <w:rPr>
      <w:rFonts w:asciiTheme="majorHAnsi" w:eastAsiaTheme="majorEastAsia" w:hAnsiTheme="majorHAnsi" w:cstheme="majorBidi"/>
      <w:b/>
      <w:bCs/>
      <w:color w:val="548AB7" w:themeColor="accent1" w:themeShade="BF"/>
      <w:sz w:val="24"/>
      <w:szCs w:val="24"/>
    </w:rPr>
  </w:style>
  <w:style w:type="character" w:customStyle="1" w:styleId="Heading2Char">
    <w:name w:val="Heading 2 Char"/>
    <w:basedOn w:val="DefaultParagraphFont"/>
    <w:link w:val="Heading2"/>
    <w:uiPriority w:val="9"/>
    <w:semiHidden/>
    <w:rsid w:val="000100B1"/>
    <w:rPr>
      <w:rFonts w:asciiTheme="majorHAnsi" w:eastAsiaTheme="majorEastAsia" w:hAnsiTheme="majorHAnsi" w:cstheme="majorBidi"/>
      <w:color w:val="548AB7" w:themeColor="accent1" w:themeShade="BF"/>
      <w:sz w:val="24"/>
      <w:szCs w:val="24"/>
    </w:rPr>
  </w:style>
  <w:style w:type="character" w:customStyle="1" w:styleId="Heading3Char">
    <w:name w:val="Heading 3 Char"/>
    <w:basedOn w:val="DefaultParagraphFont"/>
    <w:link w:val="Heading3"/>
    <w:uiPriority w:val="9"/>
    <w:semiHidden/>
    <w:rsid w:val="000100B1"/>
    <w:rPr>
      <w:rFonts w:asciiTheme="majorHAnsi" w:eastAsiaTheme="majorEastAsia" w:hAnsiTheme="majorHAnsi" w:cstheme="majorBidi"/>
      <w:color w:val="94B6D2" w:themeColor="accent1"/>
      <w:sz w:val="24"/>
      <w:szCs w:val="24"/>
    </w:rPr>
  </w:style>
  <w:style w:type="character" w:customStyle="1" w:styleId="Heading4Char">
    <w:name w:val="Heading 4 Char"/>
    <w:basedOn w:val="DefaultParagraphFont"/>
    <w:link w:val="Heading4"/>
    <w:uiPriority w:val="9"/>
    <w:semiHidden/>
    <w:rsid w:val="000100B1"/>
    <w:rPr>
      <w:rFonts w:asciiTheme="majorHAnsi" w:eastAsiaTheme="majorEastAsia" w:hAnsiTheme="majorHAnsi" w:cstheme="majorBidi"/>
      <w:i/>
      <w:iCs/>
      <w:color w:val="94B6D2" w:themeColor="accent1"/>
      <w:sz w:val="24"/>
      <w:szCs w:val="24"/>
    </w:rPr>
  </w:style>
  <w:style w:type="character" w:customStyle="1" w:styleId="Heading5Char">
    <w:name w:val="Heading 5 Char"/>
    <w:basedOn w:val="DefaultParagraphFont"/>
    <w:link w:val="Heading5"/>
    <w:uiPriority w:val="9"/>
    <w:semiHidden/>
    <w:rsid w:val="000100B1"/>
    <w:rPr>
      <w:rFonts w:asciiTheme="majorHAnsi" w:eastAsiaTheme="majorEastAsia" w:hAnsiTheme="majorHAnsi" w:cstheme="majorBidi"/>
      <w:color w:val="94B6D2" w:themeColor="accent1"/>
    </w:rPr>
  </w:style>
  <w:style w:type="character" w:customStyle="1" w:styleId="Heading6Char">
    <w:name w:val="Heading 6 Char"/>
    <w:basedOn w:val="DefaultParagraphFont"/>
    <w:link w:val="Heading6"/>
    <w:uiPriority w:val="9"/>
    <w:semiHidden/>
    <w:rsid w:val="000100B1"/>
    <w:rPr>
      <w:rFonts w:asciiTheme="majorHAnsi" w:eastAsiaTheme="majorEastAsia" w:hAnsiTheme="majorHAnsi" w:cstheme="majorBidi"/>
      <w:i/>
      <w:iCs/>
      <w:color w:val="94B6D2" w:themeColor="accent1"/>
    </w:rPr>
  </w:style>
  <w:style w:type="character" w:customStyle="1" w:styleId="Heading7Char">
    <w:name w:val="Heading 7 Char"/>
    <w:basedOn w:val="DefaultParagraphFont"/>
    <w:link w:val="Heading7"/>
    <w:uiPriority w:val="9"/>
    <w:semiHidden/>
    <w:rsid w:val="000100B1"/>
    <w:rPr>
      <w:rFonts w:asciiTheme="majorHAnsi" w:eastAsiaTheme="majorEastAsia" w:hAnsiTheme="majorHAnsi" w:cstheme="majorBidi"/>
      <w:b/>
      <w:bCs/>
      <w:color w:val="A5AB81" w:themeColor="accent3"/>
      <w:sz w:val="20"/>
      <w:szCs w:val="20"/>
    </w:rPr>
  </w:style>
  <w:style w:type="character" w:customStyle="1" w:styleId="Heading8Char">
    <w:name w:val="Heading 8 Char"/>
    <w:basedOn w:val="DefaultParagraphFont"/>
    <w:link w:val="Heading8"/>
    <w:uiPriority w:val="9"/>
    <w:semiHidden/>
    <w:rsid w:val="000100B1"/>
    <w:rPr>
      <w:rFonts w:asciiTheme="majorHAnsi" w:eastAsiaTheme="majorEastAsia" w:hAnsiTheme="majorHAnsi" w:cstheme="majorBidi"/>
      <w:b/>
      <w:bCs/>
      <w:i/>
      <w:iCs/>
      <w:color w:val="A5AB81" w:themeColor="accent3"/>
      <w:sz w:val="20"/>
      <w:szCs w:val="20"/>
    </w:rPr>
  </w:style>
  <w:style w:type="character" w:customStyle="1" w:styleId="Heading9Char">
    <w:name w:val="Heading 9 Char"/>
    <w:basedOn w:val="DefaultParagraphFont"/>
    <w:link w:val="Heading9"/>
    <w:uiPriority w:val="9"/>
    <w:semiHidden/>
    <w:rsid w:val="000100B1"/>
    <w:rPr>
      <w:rFonts w:asciiTheme="majorHAnsi" w:eastAsiaTheme="majorEastAsia" w:hAnsiTheme="majorHAnsi" w:cstheme="majorBidi"/>
      <w:i/>
      <w:iCs/>
      <w:color w:val="A5AB81" w:themeColor="accent3"/>
      <w:sz w:val="20"/>
      <w:szCs w:val="20"/>
    </w:rPr>
  </w:style>
  <w:style w:type="character" w:styleId="Hyperlink">
    <w:name w:val="Hyperlink"/>
    <w:basedOn w:val="DefaultParagraphFont"/>
    <w:uiPriority w:val="99"/>
    <w:unhideWhenUsed/>
    <w:rsid w:val="00FE615D"/>
    <w:rPr>
      <w:color w:val="0070C0"/>
      <w:u w:val="single"/>
    </w:rPr>
  </w:style>
  <w:style w:type="character" w:styleId="IntenseEmphasis">
    <w:name w:val="Intense Emphasis"/>
    <w:uiPriority w:val="21"/>
    <w:qFormat/>
    <w:rsid w:val="000100B1"/>
    <w:rPr>
      <w:b/>
      <w:bCs/>
      <w:i/>
      <w:iCs/>
      <w:color w:val="94B6D2" w:themeColor="accent1"/>
      <w:sz w:val="22"/>
      <w:szCs w:val="22"/>
    </w:rPr>
  </w:style>
  <w:style w:type="paragraph" w:styleId="IntenseQuote">
    <w:name w:val="Intense Quote"/>
    <w:basedOn w:val="Normal"/>
    <w:next w:val="Normal"/>
    <w:link w:val="IntenseQuoteChar"/>
    <w:uiPriority w:val="30"/>
    <w:qFormat/>
    <w:rsid w:val="000100B1"/>
    <w:pPr>
      <w:pBdr>
        <w:top w:val="single" w:sz="12" w:space="10" w:color="D4E1ED" w:themeColor="accent1" w:themeTint="66"/>
        <w:left w:val="single" w:sz="36" w:space="4" w:color="94B6D2" w:themeColor="accent1"/>
        <w:bottom w:val="single" w:sz="24" w:space="10" w:color="A5AB81" w:themeColor="accent3"/>
        <w:right w:val="single" w:sz="36" w:space="4" w:color="94B6D2" w:themeColor="accent1"/>
      </w:pBdr>
      <w:shd w:val="clear" w:color="auto" w:fill="94B6D2"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100B1"/>
    <w:rPr>
      <w:rFonts w:asciiTheme="majorHAnsi" w:eastAsiaTheme="majorEastAsia" w:hAnsiTheme="majorHAnsi" w:cstheme="majorBidi"/>
      <w:i/>
      <w:iCs/>
      <w:color w:val="FFFFFF" w:themeColor="background1"/>
      <w:sz w:val="24"/>
      <w:szCs w:val="24"/>
      <w:shd w:val="clear" w:color="auto" w:fill="94B6D2" w:themeFill="accent1"/>
    </w:rPr>
  </w:style>
  <w:style w:type="character" w:styleId="IntenseReference">
    <w:name w:val="Intense Reference"/>
    <w:basedOn w:val="DefaultParagraphFont"/>
    <w:uiPriority w:val="32"/>
    <w:qFormat/>
    <w:rsid w:val="000100B1"/>
    <w:rPr>
      <w:b/>
      <w:bCs/>
      <w:color w:val="80865A" w:themeColor="accent3" w:themeShade="BF"/>
      <w:u w:val="single" w:color="A5AB81" w:themeColor="accent3"/>
    </w:rPr>
  </w:style>
  <w:style w:type="paragraph" w:styleId="List">
    <w:name w:val="List"/>
    <w:basedOn w:val="Normal"/>
    <w:uiPriority w:val="99"/>
    <w:unhideWhenUsed/>
    <w:rsid w:val="00233040"/>
    <w:pPr>
      <w:ind w:left="360" w:hanging="360"/>
    </w:pPr>
  </w:style>
  <w:style w:type="paragraph" w:styleId="List2">
    <w:name w:val="List 2"/>
    <w:basedOn w:val="Normal"/>
    <w:uiPriority w:val="99"/>
    <w:unhideWhenUsed/>
    <w:rsid w:val="00233040"/>
    <w:pPr>
      <w:ind w:left="720" w:hanging="360"/>
    </w:pPr>
  </w:style>
  <w:style w:type="paragraph" w:styleId="ListBullet2">
    <w:name w:val="List Bullet 2"/>
    <w:basedOn w:val="Normal"/>
    <w:uiPriority w:val="36"/>
    <w:unhideWhenUsed/>
    <w:rsid w:val="00233040"/>
    <w:pPr>
      <w:numPr>
        <w:numId w:val="22"/>
      </w:numPr>
    </w:pPr>
    <w:rPr>
      <w:color w:val="94B6D2" w:themeColor="accent1"/>
    </w:rPr>
  </w:style>
  <w:style w:type="paragraph" w:styleId="ListBullet3">
    <w:name w:val="List Bullet 3"/>
    <w:basedOn w:val="Normal"/>
    <w:uiPriority w:val="36"/>
    <w:unhideWhenUsed/>
    <w:rsid w:val="00233040"/>
    <w:pPr>
      <w:numPr>
        <w:numId w:val="23"/>
      </w:numPr>
    </w:pPr>
    <w:rPr>
      <w:color w:val="DD8047" w:themeColor="accent2"/>
    </w:rPr>
  </w:style>
  <w:style w:type="paragraph" w:styleId="ListBullet4">
    <w:name w:val="List Bullet 4"/>
    <w:basedOn w:val="Normal"/>
    <w:uiPriority w:val="36"/>
    <w:unhideWhenUsed/>
    <w:rsid w:val="00233040"/>
    <w:pPr>
      <w:numPr>
        <w:numId w:val="24"/>
      </w:numPr>
    </w:pPr>
    <w:rPr>
      <w:caps/>
      <w:spacing w:val="4"/>
    </w:rPr>
  </w:style>
  <w:style w:type="paragraph" w:styleId="ListBullet5">
    <w:name w:val="List Bullet 5"/>
    <w:basedOn w:val="Normal"/>
    <w:uiPriority w:val="36"/>
    <w:unhideWhenUsed/>
    <w:rsid w:val="00233040"/>
    <w:pPr>
      <w:numPr>
        <w:numId w:val="25"/>
      </w:numPr>
    </w:pPr>
  </w:style>
  <w:style w:type="paragraph" w:styleId="ListParagraph">
    <w:name w:val="List Paragraph"/>
    <w:basedOn w:val="Normal"/>
    <w:uiPriority w:val="34"/>
    <w:qFormat/>
    <w:rsid w:val="000100B1"/>
    <w:pPr>
      <w:ind w:left="720"/>
      <w:contextualSpacing/>
    </w:pPr>
  </w:style>
  <w:style w:type="numbering" w:customStyle="1" w:styleId="MedianListStyle">
    <w:name w:val="Median List Style"/>
    <w:uiPriority w:val="99"/>
    <w:rsid w:val="00233040"/>
    <w:pPr>
      <w:numPr>
        <w:numId w:val="11"/>
      </w:numPr>
    </w:pPr>
  </w:style>
  <w:style w:type="paragraph" w:styleId="NoSpacing">
    <w:name w:val="No Spacing"/>
    <w:basedOn w:val="Normal"/>
    <w:link w:val="NoSpacingChar"/>
    <w:uiPriority w:val="1"/>
    <w:qFormat/>
    <w:rsid w:val="000100B1"/>
    <w:pPr>
      <w:ind w:firstLine="0"/>
    </w:pPr>
  </w:style>
  <w:style w:type="paragraph" w:styleId="NormalIndent">
    <w:name w:val="Normal Indent"/>
    <w:basedOn w:val="Normal"/>
    <w:uiPriority w:val="99"/>
    <w:unhideWhenUsed/>
    <w:rsid w:val="00233040"/>
    <w:pPr>
      <w:numPr>
        <w:numId w:val="27"/>
      </w:numPr>
      <w:spacing w:line="300" w:lineRule="auto"/>
      <w:contextualSpacing/>
    </w:pPr>
  </w:style>
  <w:style w:type="paragraph" w:customStyle="1" w:styleId="PersonalName">
    <w:name w:val="Personal Name"/>
    <w:basedOn w:val="Normal"/>
    <w:uiPriority w:val="1"/>
    <w:rsid w:val="00233040"/>
    <w:rPr>
      <w:color w:val="FFFFFF" w:themeColor="background1"/>
      <w:sz w:val="40"/>
    </w:rPr>
  </w:style>
  <w:style w:type="paragraph" w:customStyle="1" w:styleId="SendersAddress">
    <w:name w:val="Sender's Address"/>
    <w:basedOn w:val="NoSpacing"/>
    <w:uiPriority w:val="4"/>
    <w:rsid w:val="00233040"/>
    <w:pPr>
      <w:spacing w:before="240"/>
      <w:contextualSpacing/>
    </w:pPr>
    <w:rPr>
      <w:color w:val="775F55" w:themeColor="text2"/>
    </w:rPr>
  </w:style>
  <w:style w:type="character" w:styleId="Strong">
    <w:name w:val="Strong"/>
    <w:basedOn w:val="DefaultParagraphFont"/>
    <w:uiPriority w:val="22"/>
    <w:qFormat/>
    <w:rsid w:val="000100B1"/>
    <w:rPr>
      <w:b/>
      <w:bCs/>
      <w:spacing w:val="0"/>
    </w:rPr>
  </w:style>
  <w:style w:type="paragraph" w:styleId="Subtitle">
    <w:name w:val="Subtitle"/>
    <w:basedOn w:val="Normal"/>
    <w:next w:val="Normal"/>
    <w:link w:val="SubtitleChar"/>
    <w:uiPriority w:val="11"/>
    <w:qFormat/>
    <w:rsid w:val="000100B1"/>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100B1"/>
    <w:rPr>
      <w:rFonts w:asciiTheme="minorHAnsi"/>
      <w:i/>
      <w:iCs/>
      <w:sz w:val="24"/>
      <w:szCs w:val="24"/>
    </w:rPr>
  </w:style>
  <w:style w:type="character" w:styleId="SubtleEmphasis">
    <w:name w:val="Subtle Emphasis"/>
    <w:uiPriority w:val="19"/>
    <w:qFormat/>
    <w:rsid w:val="000100B1"/>
    <w:rPr>
      <w:i/>
      <w:iCs/>
      <w:color w:val="5A5A5A" w:themeColor="text1" w:themeTint="A5"/>
    </w:rPr>
  </w:style>
  <w:style w:type="character" w:styleId="SubtleReference">
    <w:name w:val="Subtle Reference"/>
    <w:uiPriority w:val="31"/>
    <w:qFormat/>
    <w:rsid w:val="000100B1"/>
    <w:rPr>
      <w:color w:val="auto"/>
      <w:u w:val="single" w:color="A5AB81" w:themeColor="accent3"/>
    </w:rPr>
  </w:style>
  <w:style w:type="paragraph" w:styleId="TableofAuthorities">
    <w:name w:val="table of authorities"/>
    <w:basedOn w:val="Normal"/>
    <w:next w:val="Normal"/>
    <w:uiPriority w:val="99"/>
    <w:semiHidden/>
    <w:unhideWhenUsed/>
    <w:rsid w:val="00233040"/>
    <w:pPr>
      <w:ind w:left="220" w:hanging="220"/>
    </w:pPr>
  </w:style>
  <w:style w:type="paragraph" w:styleId="Title">
    <w:name w:val="Title"/>
    <w:basedOn w:val="Normal"/>
    <w:next w:val="Normal"/>
    <w:link w:val="TitleChar"/>
    <w:uiPriority w:val="10"/>
    <w:qFormat/>
    <w:rsid w:val="000100B1"/>
    <w:pPr>
      <w:pBdr>
        <w:top w:val="single" w:sz="8" w:space="10" w:color="C9DAE8" w:themeColor="accent1" w:themeTint="7F"/>
        <w:bottom w:val="single" w:sz="24" w:space="15" w:color="A5AB81" w:themeColor="accent3"/>
      </w:pBdr>
      <w:ind w:firstLine="0"/>
      <w:jc w:val="center"/>
    </w:pPr>
    <w:rPr>
      <w:rFonts w:asciiTheme="majorHAnsi" w:eastAsiaTheme="majorEastAsia" w:hAnsiTheme="majorHAnsi" w:cstheme="majorBidi"/>
      <w:i/>
      <w:iCs/>
      <w:color w:val="345C7D" w:themeColor="accent1" w:themeShade="7F"/>
      <w:sz w:val="60"/>
      <w:szCs w:val="60"/>
    </w:rPr>
  </w:style>
  <w:style w:type="character" w:customStyle="1" w:styleId="TitleChar">
    <w:name w:val="Title Char"/>
    <w:basedOn w:val="DefaultParagraphFont"/>
    <w:link w:val="Title"/>
    <w:uiPriority w:val="10"/>
    <w:rsid w:val="000100B1"/>
    <w:rPr>
      <w:rFonts w:asciiTheme="majorHAnsi" w:eastAsiaTheme="majorEastAsia" w:hAnsiTheme="majorHAnsi" w:cstheme="majorBidi"/>
      <w:i/>
      <w:iCs/>
      <w:color w:val="345C7D" w:themeColor="accent1" w:themeShade="7F"/>
      <w:sz w:val="60"/>
      <w:szCs w:val="60"/>
    </w:rPr>
  </w:style>
  <w:style w:type="paragraph" w:styleId="TOC1">
    <w:name w:val="toc 1"/>
    <w:basedOn w:val="Normal"/>
    <w:next w:val="Normal"/>
    <w:autoRedefine/>
    <w:uiPriority w:val="99"/>
    <w:semiHidden/>
    <w:unhideWhenUsed/>
    <w:rsid w:val="00233040"/>
    <w:pPr>
      <w:tabs>
        <w:tab w:val="right" w:leader="dot" w:pos="8630"/>
      </w:tabs>
      <w:spacing w:before="180" w:after="40"/>
    </w:pPr>
    <w:rPr>
      <w:b/>
      <w:caps/>
      <w:noProof/>
      <w:color w:val="775F55" w:themeColor="text2"/>
    </w:rPr>
  </w:style>
  <w:style w:type="paragraph" w:styleId="TOC2">
    <w:name w:val="toc 2"/>
    <w:basedOn w:val="Normal"/>
    <w:next w:val="Normal"/>
    <w:autoRedefine/>
    <w:uiPriority w:val="99"/>
    <w:semiHidden/>
    <w:unhideWhenUsed/>
    <w:rsid w:val="00233040"/>
    <w:pPr>
      <w:tabs>
        <w:tab w:val="right" w:leader="dot" w:pos="8630"/>
      </w:tabs>
      <w:spacing w:after="40"/>
      <w:ind w:left="144"/>
    </w:pPr>
    <w:rPr>
      <w:noProof/>
    </w:rPr>
  </w:style>
  <w:style w:type="paragraph" w:styleId="TOC3">
    <w:name w:val="toc 3"/>
    <w:basedOn w:val="Normal"/>
    <w:next w:val="Normal"/>
    <w:autoRedefine/>
    <w:uiPriority w:val="99"/>
    <w:semiHidden/>
    <w:unhideWhenUsed/>
    <w:rsid w:val="00233040"/>
    <w:pPr>
      <w:tabs>
        <w:tab w:val="right" w:leader="dot" w:pos="8630"/>
      </w:tabs>
      <w:spacing w:after="40"/>
      <w:ind w:left="288"/>
    </w:pPr>
    <w:rPr>
      <w:noProof/>
    </w:rPr>
  </w:style>
  <w:style w:type="paragraph" w:styleId="TOC4">
    <w:name w:val="toc 4"/>
    <w:basedOn w:val="Normal"/>
    <w:next w:val="Normal"/>
    <w:autoRedefine/>
    <w:uiPriority w:val="99"/>
    <w:semiHidden/>
    <w:unhideWhenUsed/>
    <w:rsid w:val="00233040"/>
    <w:pPr>
      <w:tabs>
        <w:tab w:val="right" w:leader="dot" w:pos="8630"/>
      </w:tabs>
      <w:spacing w:after="40"/>
      <w:ind w:left="432"/>
    </w:pPr>
    <w:rPr>
      <w:noProof/>
    </w:rPr>
  </w:style>
  <w:style w:type="paragraph" w:styleId="TOC5">
    <w:name w:val="toc 5"/>
    <w:basedOn w:val="Normal"/>
    <w:next w:val="Normal"/>
    <w:autoRedefine/>
    <w:uiPriority w:val="99"/>
    <w:semiHidden/>
    <w:unhideWhenUsed/>
    <w:rsid w:val="00233040"/>
    <w:pPr>
      <w:tabs>
        <w:tab w:val="right" w:leader="dot" w:pos="8630"/>
      </w:tabs>
      <w:spacing w:after="40"/>
      <w:ind w:left="576"/>
    </w:pPr>
    <w:rPr>
      <w:noProof/>
    </w:rPr>
  </w:style>
  <w:style w:type="paragraph" w:styleId="TOC6">
    <w:name w:val="toc 6"/>
    <w:basedOn w:val="Normal"/>
    <w:next w:val="Normal"/>
    <w:autoRedefine/>
    <w:uiPriority w:val="99"/>
    <w:semiHidden/>
    <w:unhideWhenUsed/>
    <w:rsid w:val="00233040"/>
    <w:pPr>
      <w:tabs>
        <w:tab w:val="right" w:leader="dot" w:pos="8630"/>
      </w:tabs>
      <w:spacing w:after="40"/>
      <w:ind w:left="720"/>
    </w:pPr>
    <w:rPr>
      <w:noProof/>
    </w:rPr>
  </w:style>
  <w:style w:type="paragraph" w:styleId="TOC7">
    <w:name w:val="toc 7"/>
    <w:basedOn w:val="Normal"/>
    <w:next w:val="Normal"/>
    <w:autoRedefine/>
    <w:uiPriority w:val="99"/>
    <w:semiHidden/>
    <w:unhideWhenUsed/>
    <w:rsid w:val="00233040"/>
    <w:pPr>
      <w:tabs>
        <w:tab w:val="right" w:leader="dot" w:pos="8630"/>
      </w:tabs>
      <w:spacing w:after="40"/>
      <w:ind w:left="864"/>
    </w:pPr>
    <w:rPr>
      <w:noProof/>
    </w:rPr>
  </w:style>
  <w:style w:type="paragraph" w:styleId="TOC8">
    <w:name w:val="toc 8"/>
    <w:basedOn w:val="Normal"/>
    <w:next w:val="Normal"/>
    <w:autoRedefine/>
    <w:uiPriority w:val="99"/>
    <w:semiHidden/>
    <w:unhideWhenUsed/>
    <w:rsid w:val="00233040"/>
    <w:pPr>
      <w:tabs>
        <w:tab w:val="right" w:leader="dot" w:pos="8630"/>
      </w:tabs>
      <w:spacing w:after="40"/>
      <w:ind w:left="1008"/>
    </w:pPr>
    <w:rPr>
      <w:noProof/>
    </w:rPr>
  </w:style>
  <w:style w:type="paragraph" w:styleId="TOC9">
    <w:name w:val="toc 9"/>
    <w:basedOn w:val="Normal"/>
    <w:next w:val="Normal"/>
    <w:autoRedefine/>
    <w:uiPriority w:val="99"/>
    <w:semiHidden/>
    <w:unhideWhenUsed/>
    <w:rsid w:val="00233040"/>
    <w:pPr>
      <w:tabs>
        <w:tab w:val="right" w:leader="dot" w:pos="8630"/>
      </w:tabs>
      <w:spacing w:after="40"/>
      <w:ind w:left="1152"/>
    </w:pPr>
    <w:rPr>
      <w:noProof/>
    </w:rPr>
  </w:style>
  <w:style w:type="paragraph" w:styleId="Date">
    <w:name w:val="Date"/>
    <w:basedOn w:val="NoSpacing"/>
    <w:next w:val="Normal"/>
    <w:link w:val="DateChar"/>
    <w:uiPriority w:val="99"/>
    <w:unhideWhenUsed/>
    <w:rsid w:val="00233040"/>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233040"/>
    <w:rPr>
      <w:rFonts w:cs="Times New Roman"/>
      <w:b/>
      <w:color w:val="FFFFFF" w:themeColor="background1"/>
      <w:sz w:val="23"/>
      <w:szCs w:val="20"/>
      <w:lang w:eastAsia="ja-JP"/>
    </w:rPr>
  </w:style>
  <w:style w:type="paragraph" w:customStyle="1" w:styleId="FooterEven">
    <w:name w:val="Footer Even"/>
    <w:basedOn w:val="Normal"/>
    <w:unhideWhenUsed/>
    <w:rsid w:val="00233040"/>
    <w:pPr>
      <w:pBdr>
        <w:top w:val="single" w:sz="4" w:space="1" w:color="94B6D2" w:themeColor="accent1"/>
      </w:pBdr>
    </w:pPr>
    <w:rPr>
      <w:color w:val="775F55" w:themeColor="text2"/>
      <w:sz w:val="20"/>
    </w:rPr>
  </w:style>
  <w:style w:type="paragraph" w:customStyle="1" w:styleId="FooterOdd">
    <w:name w:val="Footer Odd"/>
    <w:basedOn w:val="Normal"/>
    <w:unhideWhenUsed/>
    <w:rsid w:val="00233040"/>
    <w:pPr>
      <w:pBdr>
        <w:top w:val="single" w:sz="4" w:space="1" w:color="94B6D2" w:themeColor="accent1"/>
      </w:pBdr>
      <w:jc w:val="right"/>
    </w:pPr>
    <w:rPr>
      <w:color w:val="775F55" w:themeColor="text2"/>
      <w:sz w:val="20"/>
    </w:rPr>
  </w:style>
  <w:style w:type="paragraph" w:customStyle="1" w:styleId="HeaderEven">
    <w:name w:val="Header Even"/>
    <w:basedOn w:val="NoSpacing"/>
    <w:unhideWhenUsed/>
    <w:rsid w:val="00233040"/>
    <w:pPr>
      <w:pBdr>
        <w:bottom w:val="single" w:sz="4" w:space="1" w:color="94B6D2" w:themeColor="accent1"/>
      </w:pBdr>
    </w:pPr>
    <w:rPr>
      <w:b/>
      <w:color w:val="775F55" w:themeColor="text2"/>
      <w:sz w:val="20"/>
    </w:rPr>
  </w:style>
  <w:style w:type="paragraph" w:customStyle="1" w:styleId="HeaderOdd">
    <w:name w:val="Header Odd"/>
    <w:basedOn w:val="NoSpacing"/>
    <w:unhideWhenUsed/>
    <w:rsid w:val="00233040"/>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rsid w:val="00233040"/>
    <w:pPr>
      <w:spacing w:after="200"/>
    </w:pPr>
    <w:rPr>
      <w:color w:val="775F55" w:themeColor="text2"/>
    </w:rPr>
  </w:style>
  <w:style w:type="paragraph" w:customStyle="1" w:styleId="CompanyName">
    <w:name w:val="Company Name"/>
    <w:basedOn w:val="Normal"/>
    <w:rsid w:val="00233040"/>
    <w:rPr>
      <w:b/>
      <w:color w:val="775F55" w:themeColor="text2"/>
      <w:sz w:val="36"/>
      <w:szCs w:val="36"/>
    </w:rPr>
  </w:style>
  <w:style w:type="paragraph" w:styleId="Salutation">
    <w:name w:val="Salutation"/>
    <w:basedOn w:val="Normal"/>
    <w:next w:val="Normal"/>
    <w:link w:val="SalutationChar"/>
    <w:uiPriority w:val="4"/>
    <w:unhideWhenUsed/>
    <w:rsid w:val="00233040"/>
    <w:pPr>
      <w:spacing w:before="400" w:after="320"/>
    </w:pPr>
    <w:rPr>
      <w:b/>
    </w:rPr>
  </w:style>
  <w:style w:type="character" w:customStyle="1" w:styleId="SalutationChar">
    <w:name w:val="Salutation Char"/>
    <w:basedOn w:val="DefaultParagraphFont"/>
    <w:link w:val="Salutation"/>
    <w:uiPriority w:val="4"/>
    <w:rsid w:val="00233040"/>
    <w:rPr>
      <w:rFonts w:cs="Times New Roman"/>
      <w:b/>
      <w:sz w:val="23"/>
      <w:szCs w:val="20"/>
      <w:lang w:eastAsia="ja-JP"/>
    </w:rPr>
  </w:style>
  <w:style w:type="paragraph" w:customStyle="1" w:styleId="RecipientAddress">
    <w:name w:val="Recipient Address"/>
    <w:basedOn w:val="NoSpacing"/>
    <w:uiPriority w:val="3"/>
    <w:rsid w:val="00233040"/>
    <w:pPr>
      <w:spacing w:before="240"/>
      <w:contextualSpacing/>
    </w:pPr>
    <w:rPr>
      <w:color w:val="775F55" w:themeColor="text2"/>
    </w:rPr>
  </w:style>
  <w:style w:type="paragraph" w:styleId="Closing">
    <w:name w:val="Closing"/>
    <w:basedOn w:val="Normal"/>
    <w:link w:val="ClosingChar"/>
    <w:uiPriority w:val="5"/>
    <w:unhideWhenUsed/>
    <w:rsid w:val="00233040"/>
    <w:pPr>
      <w:spacing w:before="960" w:after="960"/>
      <w:contextualSpacing/>
    </w:pPr>
  </w:style>
  <w:style w:type="character" w:customStyle="1" w:styleId="ClosingChar">
    <w:name w:val="Closing Char"/>
    <w:basedOn w:val="DefaultParagraphFont"/>
    <w:link w:val="Closing"/>
    <w:uiPriority w:val="5"/>
    <w:rsid w:val="00233040"/>
    <w:rPr>
      <w:rFonts w:cs="Times New Roman"/>
      <w:sz w:val="23"/>
      <w:szCs w:val="20"/>
      <w:lang w:eastAsia="ja-JP"/>
    </w:rPr>
  </w:style>
  <w:style w:type="paragraph" w:styleId="Signature">
    <w:name w:val="Signature"/>
    <w:basedOn w:val="Normal"/>
    <w:link w:val="SignatureChar"/>
    <w:uiPriority w:val="99"/>
    <w:unhideWhenUsed/>
    <w:rsid w:val="00233040"/>
    <w:rPr>
      <w:b/>
    </w:rPr>
  </w:style>
  <w:style w:type="character" w:customStyle="1" w:styleId="SignatureChar">
    <w:name w:val="Signature Char"/>
    <w:basedOn w:val="DefaultParagraphFont"/>
    <w:link w:val="Signature"/>
    <w:uiPriority w:val="99"/>
    <w:rsid w:val="00233040"/>
    <w:rPr>
      <w:rFonts w:cs="Times New Roman"/>
      <w:b/>
      <w:sz w:val="23"/>
      <w:szCs w:val="20"/>
      <w:lang w:eastAsia="ja-JP"/>
    </w:rPr>
  </w:style>
  <w:style w:type="paragraph" w:customStyle="1" w:styleId="Category">
    <w:name w:val="Category"/>
    <w:basedOn w:val="Normal"/>
    <w:link w:val="CategoryChar"/>
    <w:rsid w:val="00233040"/>
    <w:rPr>
      <w:b/>
      <w:sz w:val="24"/>
      <w:szCs w:val="24"/>
    </w:rPr>
  </w:style>
  <w:style w:type="character" w:customStyle="1" w:styleId="CategoryChar">
    <w:name w:val="Category Char"/>
    <w:basedOn w:val="DefaultParagraphFont"/>
    <w:link w:val="Category"/>
    <w:rsid w:val="00233040"/>
    <w:rPr>
      <w:rFonts w:cs="Times New Roman"/>
      <w:b/>
      <w:sz w:val="24"/>
      <w:szCs w:val="24"/>
      <w:lang w:eastAsia="ja-JP"/>
    </w:rPr>
  </w:style>
  <w:style w:type="character" w:customStyle="1" w:styleId="NoSpacingChar">
    <w:name w:val="No Spacing Char"/>
    <w:basedOn w:val="DefaultParagraphFont"/>
    <w:link w:val="NoSpacing"/>
    <w:uiPriority w:val="1"/>
    <w:rsid w:val="000100B1"/>
  </w:style>
  <w:style w:type="paragraph" w:styleId="TOCHeading">
    <w:name w:val="TOC Heading"/>
    <w:basedOn w:val="Heading1"/>
    <w:next w:val="Normal"/>
    <w:uiPriority w:val="39"/>
    <w:semiHidden/>
    <w:unhideWhenUsed/>
    <w:qFormat/>
    <w:rsid w:val="000100B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B182956520E4B8965D8E3C62DA431" ma:contentTypeVersion="15" ma:contentTypeDescription="Create a new document." ma:contentTypeScope="" ma:versionID="9621370e5e3624d7f5ddd37faf53afd0">
  <xsd:schema xmlns:xsd="http://www.w3.org/2001/XMLSchema" xmlns:xs="http://www.w3.org/2001/XMLSchema" xmlns:p="http://schemas.microsoft.com/office/2006/metadata/properties" xmlns:ns1="http://schemas.microsoft.com/sharepoint/v3" xmlns:ns2="ebba8e98-a519-4ab6-a8ca-519be7517eca" xmlns:ns3="5d608181-e015-4ae2-ad7e-f056c5ecf81a" targetNamespace="http://schemas.microsoft.com/office/2006/metadata/properties" ma:root="true" ma:fieldsID="6741327b5344f9f687e35e1cf8cb48d1" ns1:_="" ns2:_="" ns3:_="">
    <xsd:import namespace="http://schemas.microsoft.com/sharepoint/v3"/>
    <xsd:import namespace="ebba8e98-a519-4ab6-a8ca-519be7517eca"/>
    <xsd:import namespace="5d608181-e015-4ae2-ad7e-f056c5ecf8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Validation"/>
                <xsd:element ref="ns3:SharedWithUsers" minOccurs="0"/>
                <xsd:element ref="ns3:SharedWithDetails" minOccurs="0"/>
                <xsd:element ref="ns2:EPGLocations" minOccurs="0"/>
                <xsd:element ref="ns2:MainEPGLocation"/>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a8e98-a519-4ab6-a8ca-519be7517e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Validation" ma:index="11" ma:displayName="Validation" ma:default="Published" ma:format="Dropdown" ma:internalName="Validation">
      <xsd:simpleType>
        <xsd:restriction base="dms:Choice">
          <xsd:enumeration value="Published"/>
          <xsd:enumeration value="Archived"/>
        </xsd:restriction>
      </xsd:simpleType>
    </xsd:element>
    <xsd:element name="EPGLocations" ma:index="14" nillable="true" ma:displayName="Other EPG Locations" ma:description="Enter each Category or Article # on a different line" ma:format="Dropdown" ma:internalName="EPGLocations">
      <xsd:simpleType>
        <xsd:restriction base="dms:Note">
          <xsd:maxLength value="255"/>
        </xsd:restriction>
      </xsd:simpleType>
    </xsd:element>
    <xsd:element name="MainEPGLocation" ma:index="15" ma:displayName="Main EPG Location" ma:description="This is the main location in the EPG where the document is located" ma:format="Dropdown" ma:internalName="MainEPGLocation">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Validation xmlns="ebba8e98-a519-4ab6-a8ca-519be7517eca">Published</Validation>
    <MainEPGLocation xmlns="ebba8e98-a519-4ab6-a8ca-519be7517eca">236.5.29</MainEPGLocation>
    <EPGLocations xmlns="ebba8e98-a519-4ab6-a8ca-519be7517eca" xsi:nil="true"/>
  </documentManagement>
</p:properties>
</file>

<file path=customXml/item3.xml><?xml version="1.0" encoding="utf-8"?>
<tns:customPropertyEditors xmlns:tns="http://schemas.microsoft.com/office/2006/customDocumentInformationPanel">
  <tns:showOnOpen/>
  <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7D665-1192-42AC-9A17-7B5700FE1366}"/>
</file>

<file path=customXml/itemProps2.xml><?xml version="1.0" encoding="utf-8"?>
<ds:datastoreItem xmlns:ds="http://schemas.openxmlformats.org/officeDocument/2006/customXml" ds:itemID="{101E242A-F17A-4BD6-BB5C-C653EB6C38E9}">
  <ds:schemaRefs>
    <ds:schemaRef ds:uri="http://schemas.microsoft.com/office/2006/metadata/properties"/>
    <ds:schemaRef ds:uri="http://schemas.microsoft.com/office/infopath/2007/PartnerControls"/>
    <ds:schemaRef ds:uri="http://schemas.microsoft.com/sharepoint/v3"/>
    <ds:schemaRef ds:uri="04c9a3fb-0cdd-4992-a827-d2f4fc79ca29"/>
    <ds:schemaRef ds:uri="bbb063cb-56d6-40cc-b6aa-b81677a4d8e3"/>
  </ds:schemaRefs>
</ds:datastoreItem>
</file>

<file path=customXml/itemProps3.xml><?xml version="1.0" encoding="utf-8"?>
<ds:datastoreItem xmlns:ds="http://schemas.openxmlformats.org/officeDocument/2006/customXml" ds:itemID="{D9F6C70B-A206-4A5B-BD55-7939016A46D8}">
  <ds:schemaRefs>
    <ds:schemaRef ds:uri="http://schemas.microsoft.com/office/2006/customDocumentInformationPanel"/>
  </ds:schemaRefs>
</ds:datastoreItem>
</file>

<file path=customXml/itemProps4.xml><?xml version="1.0" encoding="utf-8"?>
<ds:datastoreItem xmlns:ds="http://schemas.openxmlformats.org/officeDocument/2006/customXml" ds:itemID="{091935B9-2DEF-45DB-AD70-A3808AD43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FHWA LPR NonHighway Use Request Letter</dc:title>
  <dc:creator>Patricia L. Barnes</dc:creator>
  <cp:lastModifiedBy>Mendy J. Sundermeyer</cp:lastModifiedBy>
  <cp:revision>27</cp:revision>
  <cp:lastPrinted>2026-05-06T13:16:00Z</cp:lastPrinted>
  <dcterms:created xsi:type="dcterms:W3CDTF">2026-04-15T19:31:00Z</dcterms:created>
  <dcterms:modified xsi:type="dcterms:W3CDTF">2026-05-06T13:17:00Z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y fmtid="{D5CDD505-2E9C-101B-9397-08002B2CF9AE}" pid="4" name="ContentTypeId">
    <vt:lpwstr>0x010100451B182956520E4B8965D8E3C62DA431</vt:lpwstr>
  </property>
  <property fmtid="{D5CDD505-2E9C-101B-9397-08002B2CF9AE}" pid="5" name="MediaServiceImageTags">
    <vt:lpwstr/>
  </property>
</Properties>
</file>